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fldChar w:fldCharType="begin"/>
      </w:r>
      <w:r w:rsidRPr="00993F12">
        <w:rPr>
          <w:rFonts w:ascii="Times New Roman" w:hAnsi="Times New Roman" w:cs="Times New Roman"/>
        </w:rPr>
        <w:instrText>HYPERLINK "garantF1://79311.0"</w:instrText>
      </w:r>
      <w:r w:rsidR="00993F12" w:rsidRPr="00993F12">
        <w:rPr>
          <w:rFonts w:ascii="Times New Roman" w:hAnsi="Times New Roman" w:cs="Times New Roman"/>
        </w:rPr>
      </w:r>
      <w:r w:rsidRPr="00993F12">
        <w:rPr>
          <w:rFonts w:ascii="Times New Roman" w:hAnsi="Times New Roman" w:cs="Times New Roman"/>
        </w:rPr>
        <w:fldChar w:fldCharType="separate"/>
      </w:r>
      <w:r w:rsidRPr="00993F12">
        <w:rPr>
          <w:rStyle w:val="a4"/>
          <w:rFonts w:ascii="Times New Roman" w:hAnsi="Times New Roman" w:cs="Times New Roman"/>
          <w:b w:val="0"/>
          <w:bCs w:val="0"/>
        </w:rPr>
        <w:t>Указ Президента РФ от 28 июня 1993 г. N 966</w:t>
      </w:r>
      <w:r w:rsidRPr="00993F12">
        <w:rPr>
          <w:rStyle w:val="a4"/>
          <w:rFonts w:ascii="Times New Roman" w:hAnsi="Times New Roman" w:cs="Times New Roman"/>
          <w:b w:val="0"/>
          <w:bCs w:val="0"/>
        </w:rPr>
        <w:br/>
        <w:t xml:space="preserve"> "О Концепции правовой информатизации России"</w:t>
      </w:r>
      <w:r w:rsidRPr="00993F12">
        <w:rPr>
          <w:rFonts w:ascii="Times New Roman" w:hAnsi="Times New Roman" w:cs="Times New Roman"/>
        </w:rPr>
        <w:fldChar w:fldCharType="end"/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В целях формирования нормативной базы правовой информатизации России и обеспечения выполнения </w:t>
      </w:r>
      <w:hyperlink r:id="rId5" w:history="1">
        <w:r w:rsidRPr="00993F12">
          <w:rPr>
            <w:rStyle w:val="a4"/>
            <w:rFonts w:ascii="Times New Roman" w:hAnsi="Times New Roman" w:cs="Times New Roman"/>
          </w:rPr>
          <w:t>Ук</w:t>
        </w:r>
        <w:bookmarkStart w:id="0" w:name="_GoBack"/>
        <w:bookmarkEnd w:id="0"/>
        <w:r w:rsidRPr="00993F12">
          <w:rPr>
            <w:rStyle w:val="a4"/>
            <w:rFonts w:ascii="Times New Roman" w:hAnsi="Times New Roman" w:cs="Times New Roman"/>
          </w:rPr>
          <w:t>аза</w:t>
        </w:r>
      </w:hyperlink>
      <w:r w:rsidRPr="00993F12">
        <w:rPr>
          <w:rFonts w:ascii="Times New Roman" w:hAnsi="Times New Roman" w:cs="Times New Roman"/>
        </w:rPr>
        <w:t xml:space="preserve"> Президента Российской Федерации от 23 апреля 1993 г. N 477 "О мерах по ускорению создания центров правовой информации" по</w:t>
      </w:r>
      <w:r w:rsidRPr="00993F12">
        <w:rPr>
          <w:rFonts w:ascii="Times New Roman" w:hAnsi="Times New Roman" w:cs="Times New Roman"/>
        </w:rPr>
        <w:t>становляю: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Утвердить прилагаемую </w:t>
      </w:r>
      <w:hyperlink w:anchor="sub_1000" w:history="1">
        <w:r w:rsidRPr="00993F12">
          <w:rPr>
            <w:rStyle w:val="a4"/>
            <w:rFonts w:ascii="Times New Roman" w:hAnsi="Times New Roman" w:cs="Times New Roman"/>
          </w:rPr>
          <w:t>Концепцию</w:t>
        </w:r>
      </w:hyperlink>
      <w:r w:rsidRPr="00993F12">
        <w:rPr>
          <w:rFonts w:ascii="Times New Roman" w:hAnsi="Times New Roman" w:cs="Times New Roman"/>
        </w:rPr>
        <w:t xml:space="preserve"> правовой информатизации России.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afff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Президент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993F1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93F12" w:rsidRDefault="00FA1783" w:rsidP="00993F12">
            <w:pPr>
              <w:pStyle w:val="afff0"/>
              <w:rPr>
                <w:rFonts w:ascii="Times New Roman" w:hAnsi="Times New Roman" w:cs="Times New Roman"/>
              </w:rPr>
            </w:pPr>
            <w:r w:rsidRPr="00993F12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93F12" w:rsidRDefault="00FA1783" w:rsidP="00993F1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93F12">
              <w:rPr>
                <w:rFonts w:ascii="Times New Roman" w:hAnsi="Times New Roman" w:cs="Times New Roman"/>
              </w:rPr>
              <w:t>Б.Ельцин</w:t>
            </w:r>
            <w:proofErr w:type="spellEnd"/>
          </w:p>
        </w:tc>
      </w:tr>
    </w:tbl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afff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Москва, Кремль</w:t>
      </w:r>
    </w:p>
    <w:p w:rsidR="00000000" w:rsidRPr="00993F12" w:rsidRDefault="00FA1783" w:rsidP="00993F12">
      <w:pPr>
        <w:pStyle w:val="afff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28 июня 1993 г.</w:t>
      </w:r>
    </w:p>
    <w:p w:rsidR="00000000" w:rsidRPr="00993F12" w:rsidRDefault="00FA1783" w:rsidP="00993F12">
      <w:pPr>
        <w:pStyle w:val="afff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N 966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0"/>
      <w:r w:rsidRPr="00993F12">
        <w:rPr>
          <w:rFonts w:ascii="Times New Roman" w:hAnsi="Times New Roman" w:cs="Times New Roman"/>
        </w:rPr>
        <w:t>Концепция</w:t>
      </w:r>
      <w:r w:rsidRPr="00993F12">
        <w:rPr>
          <w:rFonts w:ascii="Times New Roman" w:hAnsi="Times New Roman" w:cs="Times New Roman"/>
        </w:rPr>
        <w:br/>
        <w:t xml:space="preserve"> правовой информатизации России</w:t>
      </w:r>
      <w:r w:rsidRPr="00993F12">
        <w:rPr>
          <w:rFonts w:ascii="Times New Roman" w:hAnsi="Times New Roman" w:cs="Times New Roman"/>
        </w:rPr>
        <w:br/>
        <w:t xml:space="preserve"> (утв. </w:t>
      </w:r>
      <w:hyperlink w:anchor="sub_0" w:history="1">
        <w:r w:rsidRPr="00993F12">
          <w:rPr>
            <w:rStyle w:val="a4"/>
            <w:rFonts w:ascii="Times New Roman" w:hAnsi="Times New Roman" w:cs="Times New Roman"/>
            <w:b w:val="0"/>
            <w:bCs w:val="0"/>
          </w:rPr>
          <w:t>Указом</w:t>
        </w:r>
      </w:hyperlink>
      <w:r w:rsidRPr="00993F12">
        <w:rPr>
          <w:rFonts w:ascii="Times New Roman" w:hAnsi="Times New Roman" w:cs="Times New Roman"/>
        </w:rPr>
        <w:t xml:space="preserve"> Президента РФ от 28 июня 1993 г. N 966)</w:t>
      </w:r>
    </w:p>
    <w:bookmarkEnd w:id="1"/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  <w:color w:val="000000"/>
        </w:rPr>
      </w:pPr>
      <w:r w:rsidRPr="00993F12">
        <w:rPr>
          <w:rFonts w:ascii="Times New Roman" w:hAnsi="Times New Roman" w:cs="Times New Roman"/>
          <w:color w:val="000000"/>
        </w:rPr>
        <w:t>ГАРАНТ:</w:t>
      </w:r>
    </w:p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</w:rPr>
      </w:pPr>
      <w:bookmarkStart w:id="2" w:name="sub_496336024"/>
      <w:r w:rsidRPr="00993F12">
        <w:rPr>
          <w:rFonts w:ascii="Times New Roman" w:hAnsi="Times New Roman" w:cs="Times New Roman"/>
        </w:rPr>
        <w:t xml:space="preserve">См. </w:t>
      </w:r>
      <w:hyperlink r:id="rId6" w:history="1">
        <w:r w:rsidRPr="00993F12">
          <w:rPr>
            <w:rStyle w:val="a4"/>
            <w:rFonts w:ascii="Times New Roman" w:hAnsi="Times New Roman" w:cs="Times New Roman"/>
          </w:rPr>
          <w:t>Президентскую программу</w:t>
        </w:r>
      </w:hyperlink>
      <w:r w:rsidRPr="00993F12">
        <w:rPr>
          <w:rFonts w:ascii="Times New Roman" w:hAnsi="Times New Roman" w:cs="Times New Roman"/>
        </w:rPr>
        <w:t xml:space="preserve"> "Правовая информатизация органов государственной власти Российской Федерации", утвержденную </w:t>
      </w:r>
      <w:hyperlink r:id="rId7" w:history="1">
        <w:r w:rsidRPr="00993F12">
          <w:rPr>
            <w:rStyle w:val="a4"/>
            <w:rFonts w:ascii="Times New Roman" w:hAnsi="Times New Roman" w:cs="Times New Roman"/>
          </w:rPr>
          <w:t>Указом</w:t>
        </w:r>
      </w:hyperlink>
      <w:r w:rsidRPr="00993F12">
        <w:rPr>
          <w:rFonts w:ascii="Times New Roman" w:hAnsi="Times New Roman" w:cs="Times New Roman"/>
        </w:rPr>
        <w:t xml:space="preserve"> Президента РФ от 4 августа 1995 года N 808</w:t>
      </w:r>
    </w:p>
    <w:bookmarkEnd w:id="2"/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См. </w:t>
      </w:r>
      <w:hyperlink r:id="rId8" w:history="1">
        <w:r w:rsidRPr="00993F12">
          <w:rPr>
            <w:rStyle w:val="a4"/>
            <w:rFonts w:ascii="Times New Roman" w:hAnsi="Times New Roman" w:cs="Times New Roman"/>
          </w:rPr>
          <w:t>Концепцию</w:t>
        </w:r>
      </w:hyperlink>
      <w:r w:rsidRPr="00993F12">
        <w:rPr>
          <w:rFonts w:ascii="Times New Roman" w:hAnsi="Times New Roman" w:cs="Times New Roman"/>
        </w:rPr>
        <w:t xml:space="preserve"> информатизации </w:t>
      </w:r>
      <w:proofErr w:type="spellStart"/>
      <w:r w:rsidRPr="00993F12">
        <w:rPr>
          <w:rFonts w:ascii="Times New Roman" w:hAnsi="Times New Roman" w:cs="Times New Roman"/>
        </w:rPr>
        <w:t>Росимущества</w:t>
      </w:r>
      <w:proofErr w:type="spellEnd"/>
      <w:r w:rsidRPr="00993F12">
        <w:rPr>
          <w:rFonts w:ascii="Times New Roman" w:hAnsi="Times New Roman" w:cs="Times New Roman"/>
        </w:rPr>
        <w:t xml:space="preserve"> на период до 2018 года, утвержденную протоколом </w:t>
      </w:r>
      <w:proofErr w:type="spellStart"/>
      <w:r w:rsidRPr="00993F12">
        <w:rPr>
          <w:rFonts w:ascii="Times New Roman" w:hAnsi="Times New Roman" w:cs="Times New Roman"/>
        </w:rPr>
        <w:t>Росимущества</w:t>
      </w:r>
      <w:proofErr w:type="spellEnd"/>
      <w:r w:rsidRPr="00993F12">
        <w:rPr>
          <w:rFonts w:ascii="Times New Roman" w:hAnsi="Times New Roman" w:cs="Times New Roman"/>
        </w:rPr>
        <w:t xml:space="preserve"> от 14 апреля 2016 г. N ИТ-2/2016</w:t>
      </w:r>
    </w:p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См.</w:t>
      </w:r>
      <w:r w:rsidRPr="00993F12">
        <w:rPr>
          <w:rFonts w:ascii="Times New Roman" w:hAnsi="Times New Roman" w:cs="Times New Roman"/>
        </w:rPr>
        <w:t xml:space="preserve"> также </w:t>
      </w:r>
      <w:hyperlink r:id="rId9" w:history="1">
        <w:r w:rsidRPr="00993F12">
          <w:rPr>
            <w:rStyle w:val="a4"/>
            <w:rFonts w:ascii="Times New Roman" w:hAnsi="Times New Roman" w:cs="Times New Roman"/>
          </w:rPr>
          <w:t>Концепцию</w:t>
        </w:r>
      </w:hyperlink>
      <w:r w:rsidRPr="00993F12">
        <w:rPr>
          <w:rFonts w:ascii="Times New Roman" w:hAnsi="Times New Roman" w:cs="Times New Roman"/>
        </w:rPr>
        <w:t xml:space="preserve"> информатизации Роспотребнадзора на 2010-2011 </w:t>
      </w:r>
      <w:proofErr w:type="spellStart"/>
      <w:r w:rsidRPr="00993F12">
        <w:rPr>
          <w:rFonts w:ascii="Times New Roman" w:hAnsi="Times New Roman" w:cs="Times New Roman"/>
        </w:rPr>
        <w:t>г.г</w:t>
      </w:r>
      <w:proofErr w:type="spellEnd"/>
      <w:r w:rsidRPr="00993F12">
        <w:rPr>
          <w:rFonts w:ascii="Times New Roman" w:hAnsi="Times New Roman" w:cs="Times New Roman"/>
        </w:rPr>
        <w:t xml:space="preserve">. и на период до 2013 г., утвержденную </w:t>
      </w:r>
      <w:hyperlink r:id="rId10" w:history="1">
        <w:r w:rsidRPr="00993F12">
          <w:rPr>
            <w:rStyle w:val="a4"/>
            <w:rFonts w:ascii="Times New Roman" w:hAnsi="Times New Roman" w:cs="Times New Roman"/>
          </w:rPr>
          <w:t>приказом</w:t>
        </w:r>
      </w:hyperlink>
      <w:r w:rsidRPr="00993F12">
        <w:rPr>
          <w:rFonts w:ascii="Times New Roman" w:hAnsi="Times New Roman" w:cs="Times New Roman"/>
        </w:rPr>
        <w:t xml:space="preserve"> Роспотребнадзора от 28 декабря 2009 г. N 761</w:t>
      </w:r>
    </w:p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См. также </w:t>
      </w:r>
      <w:hyperlink r:id="rId11" w:history="1">
        <w:r w:rsidRPr="00993F12">
          <w:rPr>
            <w:rStyle w:val="a4"/>
            <w:rFonts w:ascii="Times New Roman" w:hAnsi="Times New Roman" w:cs="Times New Roman"/>
          </w:rPr>
          <w:t>Концепцию</w:t>
        </w:r>
      </w:hyperlink>
      <w:r w:rsidRPr="00993F12">
        <w:rPr>
          <w:rFonts w:ascii="Times New Roman" w:hAnsi="Times New Roman" w:cs="Times New Roman"/>
        </w:rPr>
        <w:t xml:space="preserve"> информатизации Министерства юстиции Российской Федерации, утвержденную </w:t>
      </w:r>
      <w:hyperlink r:id="rId12" w:history="1">
        <w:r w:rsidRPr="00993F12">
          <w:rPr>
            <w:rStyle w:val="a4"/>
            <w:rFonts w:ascii="Times New Roman" w:hAnsi="Times New Roman" w:cs="Times New Roman"/>
          </w:rPr>
          <w:t>приказом</w:t>
        </w:r>
      </w:hyperlink>
      <w:r w:rsidRPr="00993F12">
        <w:rPr>
          <w:rFonts w:ascii="Times New Roman" w:hAnsi="Times New Roman" w:cs="Times New Roman"/>
        </w:rPr>
        <w:t xml:space="preserve"> Минюста РФ от 21 января 2000 г. N 10</w:t>
      </w:r>
    </w:p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3" w:name="sub_100"/>
      <w:r w:rsidRPr="00993F12">
        <w:rPr>
          <w:rFonts w:ascii="Times New Roman" w:hAnsi="Times New Roman" w:cs="Times New Roman"/>
        </w:rPr>
        <w:t>I. Основные положения</w:t>
      </w:r>
    </w:p>
    <w:bookmarkEnd w:id="3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Настоящая Концепция правовой информатизации России разработана по инициативе Государственно-правового управления Президента Российской Федерации, осуществляющего в соответствии с </w:t>
      </w:r>
      <w:hyperlink r:id="rId13" w:history="1">
        <w:r w:rsidRPr="00993F12">
          <w:rPr>
            <w:rStyle w:val="a4"/>
            <w:rFonts w:ascii="Times New Roman" w:hAnsi="Times New Roman" w:cs="Times New Roman"/>
          </w:rPr>
          <w:t>Указом</w:t>
        </w:r>
      </w:hyperlink>
      <w:r w:rsidRPr="00993F12">
        <w:rPr>
          <w:rFonts w:ascii="Times New Roman" w:hAnsi="Times New Roman" w:cs="Times New Roman"/>
        </w:rPr>
        <w:t xml:space="preserve"> Президента Российской Федерации от 4 а</w:t>
      </w:r>
      <w:r w:rsidRPr="00993F12">
        <w:rPr>
          <w:rFonts w:ascii="Times New Roman" w:hAnsi="Times New Roman" w:cs="Times New Roman"/>
        </w:rPr>
        <w:t>преля 1992 г. N 363 функции генерального заказчика систем правовой информации, в целях активизации процесса создания государственных правовых информационных систем.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Стремительное качественное обновление общества, становление рыночной экономики, построение </w:t>
      </w:r>
      <w:r w:rsidRPr="00993F12">
        <w:rPr>
          <w:rFonts w:ascii="Times New Roman" w:hAnsi="Times New Roman" w:cs="Times New Roman"/>
        </w:rPr>
        <w:t>демократического правового государства - эти и многие другие проблемы выдвигают на первый план решение глобальной задачи - формирования в России единого информационно-правового пространства, обеспечивающего правовую информированность всех структур общества</w:t>
      </w:r>
      <w:r w:rsidRPr="00993F12">
        <w:rPr>
          <w:rFonts w:ascii="Times New Roman" w:hAnsi="Times New Roman" w:cs="Times New Roman"/>
        </w:rPr>
        <w:t xml:space="preserve"> и каждого гражданина в отдельности, ибо правовая образованность необходима, чтобы расти в условиях демократии.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Удобное распределение и использование информации для удовлетворения социальных потребностей является едва ли не главнейшим достоинством в окружа</w:t>
      </w:r>
      <w:r w:rsidRPr="00993F12">
        <w:rPr>
          <w:rFonts w:ascii="Times New Roman" w:hAnsi="Times New Roman" w:cs="Times New Roman"/>
        </w:rPr>
        <w:t>ющем нас мире, и, как следствие, в результате совершенствования информационных коммуникаций внутри и между различными социальными группами общество может развиваться более динамично.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Поступательное развитие демократии возможно лишь тогда, когда между гражд</w:t>
      </w:r>
      <w:r w:rsidRPr="00993F12">
        <w:rPr>
          <w:rFonts w:ascii="Times New Roman" w:hAnsi="Times New Roman" w:cs="Times New Roman"/>
        </w:rPr>
        <w:t>анами существует более или менее прочное согласие, когда их сближают общие взгляды, установки, информация. Современная информационная система должна давать гражданам уверенность в качестве своих знаний, в реальной способности влиять на общественные процесс</w:t>
      </w:r>
      <w:r w:rsidRPr="00993F12">
        <w:rPr>
          <w:rFonts w:ascii="Times New Roman" w:hAnsi="Times New Roman" w:cs="Times New Roman"/>
        </w:rPr>
        <w:t xml:space="preserve">ы. Решения, оказавшиеся неверными, чаще всего бывают следствием недостатка объективной информации, а </w:t>
      </w:r>
      <w:r w:rsidRPr="00993F12">
        <w:rPr>
          <w:rFonts w:ascii="Times New Roman" w:hAnsi="Times New Roman" w:cs="Times New Roman"/>
        </w:rPr>
        <w:lastRenderedPageBreak/>
        <w:t>не отсутствия компетентности или неэффективного использования той имеющейся информации, которая попала в официальные информационные каналы.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Между тем на се</w:t>
      </w:r>
      <w:r w:rsidRPr="00993F12">
        <w:rPr>
          <w:rFonts w:ascii="Times New Roman" w:hAnsi="Times New Roman" w:cs="Times New Roman"/>
        </w:rPr>
        <w:t>годняшний день крайне остро ощущается дефицит даже элементарных информационно-юридических услуг, который наряду с другими факторами оказывает весьма серьезное негативное влияние на общественное правосознание и правопорядок в России. Отсутствие развитой инф</w:t>
      </w:r>
      <w:r w:rsidRPr="00993F12">
        <w:rPr>
          <w:rFonts w:ascii="Times New Roman" w:hAnsi="Times New Roman" w:cs="Times New Roman"/>
        </w:rPr>
        <w:t>ормационной системы в правовой сфере лишает граждан возможности эффективно участвовать через демократические институты в принятии решений из-за недоступности релевантной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Проблема в том, что государство не только не предоставляет гражданам возмо</w:t>
      </w:r>
      <w:r w:rsidRPr="00993F12">
        <w:rPr>
          <w:rFonts w:ascii="Times New Roman" w:hAnsi="Times New Roman" w:cs="Times New Roman"/>
        </w:rPr>
        <w:t>жность получать информацию о действующем законодательстве, но и само не располагает достаточно эффективными системами правовой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4" w:name="sub_107"/>
      <w:r w:rsidRPr="00993F12">
        <w:rPr>
          <w:rFonts w:ascii="Times New Roman" w:hAnsi="Times New Roman" w:cs="Times New Roman"/>
        </w:rPr>
        <w:t>Необходимо создать действенные механизмы, обеспечивающие за счет более полной правовой информированности гражд</w:t>
      </w:r>
      <w:r w:rsidRPr="00993F12">
        <w:rPr>
          <w:rFonts w:ascii="Times New Roman" w:hAnsi="Times New Roman" w:cs="Times New Roman"/>
        </w:rPr>
        <w:t>ан повышение эффективности права и его применения, и тем самым усилить то, что можно было бы назвать "правовой плотностью общества". Этой цели в значительной степени будет способствовать правовая информатизация общества, основанная на решении двуединой зад</w:t>
      </w:r>
      <w:r w:rsidRPr="00993F12">
        <w:rPr>
          <w:rFonts w:ascii="Times New Roman" w:hAnsi="Times New Roman" w:cs="Times New Roman"/>
        </w:rPr>
        <w:t>ачи: информатизация правовой сферы - с одной стороны, и обеспечение законодательного регулирования правоотношений в сфере информатизации - с другой.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5" w:name="sub_108"/>
      <w:bookmarkEnd w:id="4"/>
      <w:r w:rsidRPr="00993F12">
        <w:rPr>
          <w:rFonts w:ascii="Times New Roman" w:hAnsi="Times New Roman" w:cs="Times New Roman"/>
        </w:rPr>
        <w:t>Под правовой информатизацией России понимается процесс создания оптимальных условий максималь</w:t>
      </w:r>
      <w:r w:rsidRPr="00993F12">
        <w:rPr>
          <w:rFonts w:ascii="Times New Roman" w:hAnsi="Times New Roman" w:cs="Times New Roman"/>
        </w:rPr>
        <w:t>но полного удовлетворения информационно-правовых потребностей государственных и общественных структур, предприятий, организаций, учреждений и граждан на основе эффективной организации и использования информационных ресурсов с применением прогрессивных техн</w:t>
      </w:r>
      <w:r w:rsidRPr="00993F12">
        <w:rPr>
          <w:rFonts w:ascii="Times New Roman" w:hAnsi="Times New Roman" w:cs="Times New Roman"/>
        </w:rPr>
        <w:t>ологий.</w:t>
      </w:r>
    </w:p>
    <w:bookmarkEnd w:id="5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Пути совершенствования процесса правовой информатизации общества многообразны, поэтому необходимо четкое определение целей, методов организационных форм решения поставленной задачи, т.е. формирование ее научных основ.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Правовая информатизация</w:t>
      </w:r>
      <w:r w:rsidRPr="00993F12">
        <w:rPr>
          <w:rFonts w:ascii="Times New Roman" w:hAnsi="Times New Roman" w:cs="Times New Roman"/>
        </w:rPr>
        <w:t xml:space="preserve"> осуществляется одновременно по следующим направлениям: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информатизация правотворческой деятельности;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информатизация правореализационной деятельности;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правовое обеспечение процессов информатизации.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Государственная политика Российской Федерации в области фор</w:t>
      </w:r>
      <w:r w:rsidRPr="00993F12">
        <w:rPr>
          <w:rFonts w:ascii="Times New Roman" w:hAnsi="Times New Roman" w:cs="Times New Roman"/>
        </w:rPr>
        <w:t>мирования и использования правовых информационных ресурсов и обеспечения этими ресурсами потребностей социального и экономического развития страны осуществляется с учетом интересов субъектов Российской Федерации, тенденций международного сотрудничества в о</w:t>
      </w:r>
      <w:r w:rsidRPr="00993F12">
        <w:rPr>
          <w:rFonts w:ascii="Times New Roman" w:hAnsi="Times New Roman" w:cs="Times New Roman"/>
        </w:rPr>
        <w:t>бласти правовой информатики, реальных возможностей индустрии информатизации в условиях рыночной экономики.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6" w:name="sub_200"/>
      <w:r w:rsidRPr="00993F12">
        <w:rPr>
          <w:rFonts w:ascii="Times New Roman" w:hAnsi="Times New Roman" w:cs="Times New Roman"/>
        </w:rPr>
        <w:t>II. Цели и задачи правовой информатизации</w:t>
      </w:r>
    </w:p>
    <w:bookmarkEnd w:id="6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Главными целями правовой информатизации являются: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информационно-правовое обеспечение внутре</w:t>
      </w:r>
      <w:r w:rsidRPr="00993F12">
        <w:rPr>
          <w:rFonts w:ascii="Times New Roman" w:hAnsi="Times New Roman" w:cs="Times New Roman"/>
        </w:rPr>
        <w:t>нней деятельности органов государства;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информационно-правовое обеспечение внешних по отношению к государственным органам субъектов, в том числе физических лиц;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сохранение и структурирование информационного правового поля.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Для достижения указанных целей нео</w:t>
      </w:r>
      <w:r w:rsidRPr="00993F12">
        <w:rPr>
          <w:rFonts w:ascii="Times New Roman" w:hAnsi="Times New Roman" w:cs="Times New Roman"/>
        </w:rPr>
        <w:t>бходимо решение следующих задач: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разработка основ государственной политики в области формирования и использования информационно-правовых ресурсов;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развитие индустрии правовой информатизации;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координация работ по формированию и использованию информационных </w:t>
      </w:r>
      <w:r w:rsidRPr="00993F12">
        <w:rPr>
          <w:rFonts w:ascii="Times New Roman" w:hAnsi="Times New Roman" w:cs="Times New Roman"/>
        </w:rPr>
        <w:t>ресурсов Российской Федерации;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обеспечение использования общей коммуникационной среды, единого комплекса взаимосвязанных информационных технологий по ведению эталонных банков правовой </w:t>
      </w:r>
      <w:r w:rsidRPr="00993F12">
        <w:rPr>
          <w:rFonts w:ascii="Times New Roman" w:hAnsi="Times New Roman" w:cs="Times New Roman"/>
        </w:rPr>
        <w:lastRenderedPageBreak/>
        <w:t>информации и других необходимых компонентов инфраструктуры правовой инфо</w:t>
      </w:r>
      <w:r w:rsidRPr="00993F12">
        <w:rPr>
          <w:rFonts w:ascii="Times New Roman" w:hAnsi="Times New Roman" w:cs="Times New Roman"/>
        </w:rPr>
        <w:t>рматизации, а также поддержка развития сферы правовых информационных услуг в условиях рынка;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и финансирование работ по информатизации правовой сферы;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обеспечение информационной безопасности, права на информацию;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обеспечение сертификации и лицен</w:t>
      </w:r>
      <w:r w:rsidRPr="00993F12">
        <w:rPr>
          <w:rFonts w:ascii="Times New Roman" w:hAnsi="Times New Roman" w:cs="Times New Roman"/>
        </w:rPr>
        <w:t>зирования информационных ресурсов и информационных услуг в правовой сфере;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обеспечение обмена банками правовой информации различных уровней в едином информационно-правовом пространстве;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создание научно-технической продукции правовой информатизации на основе новейших информационных технологий;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и осуществление международного сотрудничества в области формирования и использования правовых информационных ресурсов;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подготовка нормат</w:t>
      </w:r>
      <w:r w:rsidRPr="00993F12">
        <w:rPr>
          <w:rFonts w:ascii="Times New Roman" w:hAnsi="Times New Roman" w:cs="Times New Roman"/>
        </w:rPr>
        <w:t>ивных актов и нормативно-технической документации в области правовой информатизации.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Информатизация правовой сферы осуществляется путем создания эталонной географически децентрализованной правовой базы, используемой в общенациональном информационном простр</w:t>
      </w:r>
      <w:r w:rsidRPr="00993F12">
        <w:rPr>
          <w:rFonts w:ascii="Times New Roman" w:hAnsi="Times New Roman" w:cs="Times New Roman"/>
        </w:rPr>
        <w:t>анстве. Вся совокупность взаимосвязанных подсистем правовой информации, реализованных в виде территориально распределенной сети стационарных и тиражируемых банков нормативных актов всех видов, иной правовой и социальной информации, образует Российскую авто</w:t>
      </w:r>
      <w:r w:rsidRPr="00993F12">
        <w:rPr>
          <w:rFonts w:ascii="Times New Roman" w:hAnsi="Times New Roman" w:cs="Times New Roman"/>
        </w:rPr>
        <w:t>матизированную систему информационно-правового обеспечения правотворческой и правореализационной деятельности, правового образования и воспитания (далее именуется РАСИПО).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Очевидно, что подобная глобальная система может строиться только как многоуровневая,</w:t>
      </w:r>
      <w:r w:rsidRPr="00993F12">
        <w:rPr>
          <w:rFonts w:ascii="Times New Roman" w:hAnsi="Times New Roman" w:cs="Times New Roman"/>
        </w:rPr>
        <w:t xml:space="preserve"> начиная от общей гетерогенной сети телекоммуникации высших органов государственной власти и управления, объединяющей локальные сети эталонных банков правовой информации, и кончая региональными сетями, связанными с базовыми региональными центрами, с учетом</w:t>
      </w:r>
      <w:r w:rsidRPr="00993F12">
        <w:rPr>
          <w:rFonts w:ascii="Times New Roman" w:hAnsi="Times New Roman" w:cs="Times New Roman"/>
        </w:rPr>
        <w:t xml:space="preserve"> возможной </w:t>
      </w:r>
      <w:proofErr w:type="gramStart"/>
      <w:r w:rsidRPr="00993F12">
        <w:rPr>
          <w:rFonts w:ascii="Times New Roman" w:hAnsi="Times New Roman" w:cs="Times New Roman"/>
        </w:rPr>
        <w:t>эволюции</w:t>
      </w:r>
      <w:proofErr w:type="gramEnd"/>
      <w:r w:rsidRPr="00993F12">
        <w:rPr>
          <w:rFonts w:ascii="Times New Roman" w:hAnsi="Times New Roman" w:cs="Times New Roman"/>
        </w:rPr>
        <w:t xml:space="preserve"> как отдельных компонентов, так и системы в целом и с обязательным согласованием интересов всех уровней.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Органы государственной власти и управления, Конституционный Суд Российской Федерации, Верховный Суд Российской Федерации, Высший арб</w:t>
      </w:r>
      <w:r w:rsidRPr="00993F12">
        <w:rPr>
          <w:rFonts w:ascii="Times New Roman" w:hAnsi="Times New Roman" w:cs="Times New Roman"/>
        </w:rPr>
        <w:t>итражный суд Российской Федерации формируют и актуализируют эталонные банки только тех правовых актов, которые принимают сами (под эталонным банком понимается совокупность эталонных электронных копий правовых актов), и передают копии этих банков и изменени</w:t>
      </w:r>
      <w:r w:rsidRPr="00993F12">
        <w:rPr>
          <w:rFonts w:ascii="Times New Roman" w:hAnsi="Times New Roman" w:cs="Times New Roman"/>
        </w:rPr>
        <w:t>й к ним в центральный и региональные узлы системы правовой информации.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Узел системы правовой информации - это субъект права, имеющий лицензию и распространяющий или обеспечивающий доступ к сертифицированной правовой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Работу по организации интегр</w:t>
      </w:r>
      <w:r w:rsidRPr="00993F12">
        <w:rPr>
          <w:rFonts w:ascii="Times New Roman" w:hAnsi="Times New Roman" w:cs="Times New Roman"/>
        </w:rPr>
        <w:t>альных банков нормативных актов, формируемых из копий эталонных банков, а также по обеспечению к ним оперативного доступа пользователей других уровней системы целесообразно возложить на центральный узел системы правовой информация, функции которого в соотв</w:t>
      </w:r>
      <w:r w:rsidRPr="00993F12">
        <w:rPr>
          <w:rFonts w:ascii="Times New Roman" w:hAnsi="Times New Roman" w:cs="Times New Roman"/>
        </w:rPr>
        <w:t>етствии с распоряжением Президента Российской Федерации от 24 сентября 1992 г. N 536-рп выполняет научно-технический центр правовой информации "Система" (далее именуется НТЦ "Система").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Основной объем работ по обеспечению правовой информацией широкого круг</w:t>
      </w:r>
      <w:r w:rsidRPr="00993F12">
        <w:rPr>
          <w:rFonts w:ascii="Times New Roman" w:hAnsi="Times New Roman" w:cs="Times New Roman"/>
        </w:rPr>
        <w:t>а потребителей должны будут выполнять региональные узлы правовой информации. В их функции входит: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получение копий эталонных банков нормативных актов и их изменений, организация и ведение копий банков;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организация, накопление, хранение и ведение актов местн</w:t>
      </w:r>
      <w:r w:rsidRPr="00993F12">
        <w:rPr>
          <w:rFonts w:ascii="Times New Roman" w:hAnsi="Times New Roman" w:cs="Times New Roman"/>
        </w:rPr>
        <w:t>ых органов власти и управления данного региона;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и осуществление поиска информации по запросам пользователей в локальном и удаленном режимах;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lastRenderedPageBreak/>
        <w:t>организация и проведение работ по правовой информатизации региона;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консультативная помощь потребителям </w:t>
      </w:r>
      <w:r w:rsidRPr="00993F12">
        <w:rPr>
          <w:rFonts w:ascii="Times New Roman" w:hAnsi="Times New Roman" w:cs="Times New Roman"/>
        </w:rPr>
        <w:t>региона по правовым вопросам.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Система должна быть открыта для включения новых, как центральных, так и региональных узлов.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Для всех узлов системы должна быть разработана унифицированная комплексная технология обработки правовой информации, включающая в себя</w:t>
      </w:r>
      <w:r w:rsidRPr="00993F12">
        <w:rPr>
          <w:rFonts w:ascii="Times New Roman" w:hAnsi="Times New Roman" w:cs="Times New Roman"/>
        </w:rPr>
        <w:t xml:space="preserve"> ввод и предварительную обработку (формальный и логический контроль) данных, их семантическую и лингвистическую обработку, хранение, восстановление и дублирование </w:t>
      </w:r>
      <w:proofErr w:type="gramStart"/>
      <w:r w:rsidRPr="00993F12">
        <w:rPr>
          <w:rFonts w:ascii="Times New Roman" w:hAnsi="Times New Roman" w:cs="Times New Roman"/>
        </w:rPr>
        <w:t>информации</w:t>
      </w:r>
      <w:proofErr w:type="gramEnd"/>
      <w:r w:rsidRPr="00993F12">
        <w:rPr>
          <w:rFonts w:ascii="Times New Roman" w:hAnsi="Times New Roman" w:cs="Times New Roman"/>
        </w:rPr>
        <w:t xml:space="preserve"> и, наконец, оперативное предоставление информации потребителям.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7" w:name="sub_300"/>
      <w:r w:rsidRPr="00993F12">
        <w:rPr>
          <w:rFonts w:ascii="Times New Roman" w:hAnsi="Times New Roman" w:cs="Times New Roman"/>
        </w:rPr>
        <w:t>III. Инфор</w:t>
      </w:r>
      <w:r w:rsidRPr="00993F12">
        <w:rPr>
          <w:rFonts w:ascii="Times New Roman" w:hAnsi="Times New Roman" w:cs="Times New Roman"/>
        </w:rPr>
        <w:t>мационно-правовое поле</w:t>
      </w:r>
    </w:p>
    <w:bookmarkEnd w:id="7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Ценность любой информационной системы </w:t>
      </w:r>
      <w:proofErr w:type="gramStart"/>
      <w:r w:rsidRPr="00993F12">
        <w:rPr>
          <w:rFonts w:ascii="Times New Roman" w:hAnsi="Times New Roman" w:cs="Times New Roman"/>
        </w:rPr>
        <w:t>определяется</w:t>
      </w:r>
      <w:proofErr w:type="gramEnd"/>
      <w:r w:rsidRPr="00993F12">
        <w:rPr>
          <w:rFonts w:ascii="Times New Roman" w:hAnsi="Times New Roman" w:cs="Times New Roman"/>
        </w:rPr>
        <w:t xml:space="preserve"> прежде всего ее информационными ресурсами, а источниками правовой информации являются не только держатели эталонных банков нормативных актов, но также и региональные центры п</w:t>
      </w:r>
      <w:r w:rsidRPr="00993F12">
        <w:rPr>
          <w:rFonts w:ascii="Times New Roman" w:hAnsi="Times New Roman" w:cs="Times New Roman"/>
        </w:rPr>
        <w:t>равовой информации. Эффективность функционирования информационно-правовой системы в значительной степени зависит от полноты и достоверности информации и регулярности ее поступления не только из центральных, но и из региональных источников. Поэтому целесооб</w:t>
      </w:r>
      <w:r w:rsidRPr="00993F12">
        <w:rPr>
          <w:rFonts w:ascii="Times New Roman" w:hAnsi="Times New Roman" w:cs="Times New Roman"/>
        </w:rPr>
        <w:t xml:space="preserve">разно усилить работу по информатизации на региональном уровне и решать эту проблему с двух сторон одновременно: из центра и региональных опорных зон информатизации, являющихся одновременно базовыми центрами правовой информации регионов и коммуникационными </w:t>
      </w:r>
      <w:r w:rsidRPr="00993F12">
        <w:rPr>
          <w:rFonts w:ascii="Times New Roman" w:hAnsi="Times New Roman" w:cs="Times New Roman"/>
        </w:rPr>
        <w:t>системами транзитной транспортировки данных для региональных сетей. Принцип комплексного согласованного развития всех элементов системы должен стать основополагающим для становления и совершенствования единой информационной технологии в сфере права. При эт</w:t>
      </w:r>
      <w:r w:rsidRPr="00993F12">
        <w:rPr>
          <w:rFonts w:ascii="Times New Roman" w:hAnsi="Times New Roman" w:cs="Times New Roman"/>
        </w:rPr>
        <w:t>ом в качестве начальных условий принимается существующее состояние дел в информатизации правовой деятельности.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Таким образом, общенациональная система правовой информации должна строиться на основе информационно-логической модели, учитывающей различный уро</w:t>
      </w:r>
      <w:r w:rsidRPr="00993F12">
        <w:rPr>
          <w:rFonts w:ascii="Times New Roman" w:hAnsi="Times New Roman" w:cs="Times New Roman"/>
        </w:rPr>
        <w:t>вень теоретической и практической подготовленности и технической оснащенности всех потенциальных абонентов системы и позволяющей решать самые разнообразные вопросы от весьма специальных технических, математических и конструктивных проблем проектирования до</w:t>
      </w:r>
      <w:r w:rsidRPr="00993F12">
        <w:rPr>
          <w:rFonts w:ascii="Times New Roman" w:hAnsi="Times New Roman" w:cs="Times New Roman"/>
        </w:rPr>
        <w:t xml:space="preserve"> чрезвычайно сложных политических, правовых, социальных, финансовых, трудовых и этических вопросов, актуальных для нашей сегодняшней жизни.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Информационные ресурсы Российской Федерации в правовой сфере являются принципиально открытыми. Исключение составляют</w:t>
      </w:r>
      <w:r w:rsidRPr="00993F12">
        <w:rPr>
          <w:rFonts w:ascii="Times New Roman" w:hAnsi="Times New Roman" w:cs="Times New Roman"/>
        </w:rPr>
        <w:t xml:space="preserve"> информационные ресурсы, отнесенные в соответствии с законодательством к категориям ограниченного доступа. Порядок доступа к открытым информационным ресурсам определяется держателем банка данных.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Государственные органы, ответственные за формирование и испо</w:t>
      </w:r>
      <w:r w:rsidRPr="00993F12">
        <w:rPr>
          <w:rFonts w:ascii="Times New Roman" w:hAnsi="Times New Roman" w:cs="Times New Roman"/>
        </w:rPr>
        <w:t>льзование правовой информации, обеспечивают условия для оперативного и полного ее предоставления пользователям.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 процессе реализации системы правовой информации необходимо осуществить интеграцию информационных фондов, банков и баз нормативных актов в обще</w:t>
      </w:r>
      <w:r w:rsidRPr="00993F12">
        <w:rPr>
          <w:rFonts w:ascii="Times New Roman" w:hAnsi="Times New Roman" w:cs="Times New Roman"/>
        </w:rPr>
        <w:t>м информационно-правовом поле.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 степени репрезентативности банков нормативных актов в РАСИПО можно выделить 5 уровней: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1-й уровень - эталонные банки правовых актов высших органов государственной власти и управления;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2-й уровень - эталонные банки правовых</w:t>
      </w:r>
      <w:r w:rsidRPr="00993F12">
        <w:rPr>
          <w:rFonts w:ascii="Times New Roman" w:hAnsi="Times New Roman" w:cs="Times New Roman"/>
        </w:rPr>
        <w:t xml:space="preserve"> актов центральных органов федеральной исполнительной власти Российской Федерации;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3-й уровень - эталонные банки правовых актов государственных органов субъектов Федерации;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lastRenderedPageBreak/>
        <w:t>4-й уровень - локальные банки правовой информации региональных органов власти и управления;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5-й уровень объединяет локальные, тематические и иные банки и базы данных отдельных организаций, предприятий и учреждений, представляющих широкий круг пользователей</w:t>
      </w:r>
      <w:r w:rsidRPr="00993F12">
        <w:rPr>
          <w:rFonts w:ascii="Times New Roman" w:hAnsi="Times New Roman" w:cs="Times New Roman"/>
        </w:rPr>
        <w:t>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Вся совокупность эталонных, локальных и тематических банков правовых актов всех уровней, а также совокупность международных правовых актов, затрагивающих интересы России, образует российский интегрированный территориально распределенный банк правовой инф</w:t>
      </w:r>
      <w:r w:rsidRPr="00993F12">
        <w:rPr>
          <w:rFonts w:ascii="Times New Roman" w:hAnsi="Times New Roman" w:cs="Times New Roman"/>
        </w:rPr>
        <w:t>ормации, адекватно отображающий состояния объектов и их отношений в рассматриваемой предметной области.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Интегрированная сеть связи как единая материальная база, реализующая всю совокупность процессов обработки и потребления информации по всем аспектам прав</w:t>
      </w:r>
      <w:r w:rsidRPr="00993F12">
        <w:rPr>
          <w:rFonts w:ascii="Times New Roman" w:hAnsi="Times New Roman" w:cs="Times New Roman"/>
        </w:rPr>
        <w:t>овой деятельности, является важнейшим элементом РАСИПО и обеспечивает функционирование территориально распределенного банка данных и его взаимодействие с внешними системами государств-участников СНГ и международных организаций.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Информатизация правовой сфер</w:t>
      </w:r>
      <w:r w:rsidRPr="00993F12">
        <w:rPr>
          <w:rFonts w:ascii="Times New Roman" w:hAnsi="Times New Roman" w:cs="Times New Roman"/>
        </w:rPr>
        <w:t>ы должна обеспечить упорядочение и систематизацию информационно-правовых ресурсов в правотворческой и правореализационной деятельности, что возможно только в результате активного участия государственных структур в процессах формирования и актуализации банк</w:t>
      </w:r>
      <w:r w:rsidRPr="00993F12">
        <w:rPr>
          <w:rFonts w:ascii="Times New Roman" w:hAnsi="Times New Roman" w:cs="Times New Roman"/>
        </w:rPr>
        <w:t>ов правовой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 xml:space="preserve">Информационно-правовые ресурсы Российской Федерации должны формироваться из банков действующих правовых актов, принимаемых Верховным Советом Российской Федерации, Президентом Российской Федерации, Советом Министров - Правительством </w:t>
      </w:r>
      <w:r w:rsidRPr="00993F12">
        <w:rPr>
          <w:rFonts w:ascii="Times New Roman" w:hAnsi="Times New Roman" w:cs="Times New Roman"/>
        </w:rPr>
        <w:t>Российской Федерации, Конституционным Судом Российской Федерации, Верховным Судом Российской Федерации, Высшим арбитражным судом Российской Федерации, центральными органами федеральной исполнительной власти, органами государственной власти и управления суб</w:t>
      </w:r>
      <w:r w:rsidRPr="00993F12">
        <w:rPr>
          <w:rFonts w:ascii="Times New Roman" w:hAnsi="Times New Roman" w:cs="Times New Roman"/>
        </w:rPr>
        <w:t>ъектов Российской Федерации, органами местного самоуправления.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Исходя из существующего государственно-территориального устройства Российской Федерации, желания приблизить банк непосредственно к потребителям в регионах, а также учитывая ограниченную пропуск</w:t>
      </w:r>
      <w:r w:rsidRPr="00993F12">
        <w:rPr>
          <w:rFonts w:ascii="Times New Roman" w:hAnsi="Times New Roman" w:cs="Times New Roman"/>
        </w:rPr>
        <w:t>ную способность каналов передачи информации, целесообразно организовать структуру РАСИПО в виде сети распределенных банков нормативных актов трех категорий: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эталонные банки нормативных актов;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мощные центральные банки для тиражирования нормативных актов и о</w:t>
      </w:r>
      <w:r w:rsidRPr="00993F12">
        <w:rPr>
          <w:rFonts w:ascii="Times New Roman" w:hAnsi="Times New Roman" w:cs="Times New Roman"/>
        </w:rPr>
        <w:t>беспечения информацией о них государственных органов, территорий и регионов России;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региональные банки нормативных актов для обеспечения правовой информацией регионов и территорий.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РАСИПО как комплексная политематическая система составляет главную часть ин</w:t>
      </w:r>
      <w:r w:rsidRPr="00993F12">
        <w:rPr>
          <w:rFonts w:ascii="Times New Roman" w:hAnsi="Times New Roman" w:cs="Times New Roman"/>
        </w:rPr>
        <w:t>формационно-правовых ресурсов Российской Федерации и затрагивает интересы всех структур государства и общества, ее мощности должны быть доступны практически всем гражданам России. Поэтому в рамках организационно-правового обеспечения правовой информатизаци</w:t>
      </w:r>
      <w:r w:rsidRPr="00993F12">
        <w:rPr>
          <w:rFonts w:ascii="Times New Roman" w:hAnsi="Times New Roman" w:cs="Times New Roman"/>
        </w:rPr>
        <w:t>и необходимо распределить компетенцию государственных органов по формированию и использованию этих ресурсов, закрепить права и обязанности поставщиков и потребителей информации, защитить права граждан. Альтернатива этому - огосударствление техники, соедине</w:t>
      </w:r>
      <w:r w:rsidRPr="00993F12">
        <w:rPr>
          <w:rFonts w:ascii="Times New Roman" w:hAnsi="Times New Roman" w:cs="Times New Roman"/>
        </w:rPr>
        <w:t>ние информатики с бюрократической властью, а в итоге - опасность наступления оруэлловской социальной инженерии.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400"/>
      <w:r w:rsidRPr="00993F12">
        <w:rPr>
          <w:rFonts w:ascii="Times New Roman" w:hAnsi="Times New Roman" w:cs="Times New Roman"/>
        </w:rPr>
        <w:t>IV. Правовое обеспечение информатизации</w:t>
      </w:r>
    </w:p>
    <w:bookmarkEnd w:id="8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Центры правовой информации, обеспечивая коллективный доступ пользователей к вычислительн</w:t>
      </w:r>
      <w:r w:rsidRPr="00993F12">
        <w:rPr>
          <w:rFonts w:ascii="Times New Roman" w:hAnsi="Times New Roman" w:cs="Times New Roman"/>
        </w:rPr>
        <w:t xml:space="preserve">ым ресурсам и предоставляя им услуги по переработке информации, накапливают, хранят и обрабатывают большие объемы данных. Такая концентрация информации порождает </w:t>
      </w:r>
      <w:r w:rsidRPr="00993F12">
        <w:rPr>
          <w:rFonts w:ascii="Times New Roman" w:hAnsi="Times New Roman" w:cs="Times New Roman"/>
        </w:rPr>
        <w:lastRenderedPageBreak/>
        <w:t>проблему ее защиты и использования, связанную с проблемой собственности на информацию, а также</w:t>
      </w:r>
      <w:r w:rsidRPr="00993F12">
        <w:rPr>
          <w:rFonts w:ascii="Times New Roman" w:hAnsi="Times New Roman" w:cs="Times New Roman"/>
        </w:rPr>
        <w:t xml:space="preserve"> с предоставлением пользователю не всех, а только разрешенных ему вычислительных ресурсов и информационных подмножеств.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При определенных условиях обширные банки данных правовой информации могут сделать </w:t>
      </w:r>
      <w:proofErr w:type="gramStart"/>
      <w:r w:rsidRPr="00993F12">
        <w:rPr>
          <w:rFonts w:ascii="Times New Roman" w:hAnsi="Times New Roman" w:cs="Times New Roman"/>
        </w:rPr>
        <w:t>оруэлловский</w:t>
      </w:r>
      <w:proofErr w:type="gramEnd"/>
      <w:r w:rsidRPr="00993F12">
        <w:rPr>
          <w:rFonts w:ascii="Times New Roman" w:hAnsi="Times New Roman" w:cs="Times New Roman"/>
        </w:rPr>
        <w:t xml:space="preserve"> "1984" более реальным, отсюда понятно и в</w:t>
      </w:r>
      <w:r w:rsidRPr="00993F12">
        <w:rPr>
          <w:rFonts w:ascii="Times New Roman" w:hAnsi="Times New Roman" w:cs="Times New Roman"/>
        </w:rPr>
        <w:t>озможное неоднозначное настроение общества в отношении "эффективности" больших информационных систем. Любая монополизация информации рано или поздно выльется в злоупотребления, начиная с сокрытия информации и кончая ее незаконным обнародованием. Для предот</w:t>
      </w:r>
      <w:r w:rsidRPr="00993F12">
        <w:rPr>
          <w:rFonts w:ascii="Times New Roman" w:hAnsi="Times New Roman" w:cs="Times New Roman"/>
        </w:rPr>
        <w:t>вращения возможных злоупотреблений необходимы институциональные ограничения, и прежде всего в сфере правовой информации. На базе известных пяти принципов использования информации следует разработать нормативно-правовые акты, контролирующие процессы перераб</w:t>
      </w:r>
      <w:r w:rsidRPr="00993F12">
        <w:rPr>
          <w:rFonts w:ascii="Times New Roman" w:hAnsi="Times New Roman" w:cs="Times New Roman"/>
        </w:rPr>
        <w:t>отки информации, хранимой в ЭВМ.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Только в этом случае можно говорить о базирующемся на совместном пользовании информацией обществе, все институты которого будут следовать двум принципам: праву собственности на информацию и </w:t>
      </w:r>
      <w:proofErr w:type="gramStart"/>
      <w:r w:rsidRPr="00993F12">
        <w:rPr>
          <w:rFonts w:ascii="Times New Roman" w:hAnsi="Times New Roman" w:cs="Times New Roman"/>
        </w:rPr>
        <w:t>контролю за</w:t>
      </w:r>
      <w:proofErr w:type="gramEnd"/>
      <w:r w:rsidRPr="00993F12">
        <w:rPr>
          <w:rFonts w:ascii="Times New Roman" w:hAnsi="Times New Roman" w:cs="Times New Roman"/>
        </w:rPr>
        <w:t xml:space="preserve"> ней.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Правовые аспекты</w:t>
      </w:r>
      <w:r w:rsidRPr="00993F12">
        <w:rPr>
          <w:rFonts w:ascii="Times New Roman" w:hAnsi="Times New Roman" w:cs="Times New Roman"/>
        </w:rPr>
        <w:t xml:space="preserve"> защиты информации связаны с соблюдением этических и юридических норм, предусматривающих защиту данных от несанкционированного доступа и предотвращение любой возможности их использования не по назначению. Для этого необходимо законодательно закрепить следу</w:t>
      </w:r>
      <w:r w:rsidRPr="00993F12">
        <w:rPr>
          <w:rFonts w:ascii="Times New Roman" w:hAnsi="Times New Roman" w:cs="Times New Roman"/>
        </w:rPr>
        <w:t>ющие принципы: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9" w:name="sub_10000"/>
      <w:r w:rsidRPr="00993F12">
        <w:rPr>
          <w:rFonts w:ascii="Times New Roman" w:hAnsi="Times New Roman" w:cs="Times New Roman"/>
        </w:rPr>
        <w:t>1. Владелец сертифицированного информационного ресурса несет ответственность за полноту и достоверность сопровождаемой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10" w:name="sub_2000"/>
      <w:bookmarkEnd w:id="9"/>
      <w:r w:rsidRPr="00993F12">
        <w:rPr>
          <w:rFonts w:ascii="Times New Roman" w:hAnsi="Times New Roman" w:cs="Times New Roman"/>
        </w:rPr>
        <w:t>2. Использование информации сопровождается строгим соблюдением требований ее защиты.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11" w:name="sub_3000"/>
      <w:bookmarkEnd w:id="10"/>
      <w:r w:rsidRPr="00993F12">
        <w:rPr>
          <w:rFonts w:ascii="Times New Roman" w:hAnsi="Times New Roman" w:cs="Times New Roman"/>
        </w:rPr>
        <w:t>3. Нарушение требований защиты информации расценивается как несанкционированный доступ к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12" w:name="sub_4000"/>
      <w:bookmarkEnd w:id="11"/>
      <w:r w:rsidRPr="00993F12">
        <w:rPr>
          <w:rFonts w:ascii="Times New Roman" w:hAnsi="Times New Roman" w:cs="Times New Roman"/>
        </w:rPr>
        <w:t>4. Несанкционированный доступ к информации влечет за собой гражданскую и/или уголовную ответственность.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13" w:name="sub_5000"/>
      <w:bookmarkEnd w:id="12"/>
      <w:r w:rsidRPr="00993F12">
        <w:rPr>
          <w:rFonts w:ascii="Times New Roman" w:hAnsi="Times New Roman" w:cs="Times New Roman"/>
        </w:rPr>
        <w:t>5.</w:t>
      </w:r>
      <w:r w:rsidRPr="00993F12">
        <w:rPr>
          <w:rFonts w:ascii="Times New Roman" w:hAnsi="Times New Roman" w:cs="Times New Roman"/>
        </w:rPr>
        <w:t xml:space="preserve"> Должны быть предусмотрены судебные запреты, позволяющие предотвратить нарушение условий сохранности данных.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bookmarkStart w:id="14" w:name="sub_6000"/>
      <w:bookmarkEnd w:id="13"/>
      <w:r w:rsidRPr="00993F12">
        <w:rPr>
          <w:rFonts w:ascii="Times New Roman" w:hAnsi="Times New Roman" w:cs="Times New Roman"/>
        </w:rPr>
        <w:t>6. Граждане имеют право возбудить дело (по индивидуальному или коллективному иску), чтобы получить компенсацию за фактически причин</w:t>
      </w:r>
      <w:r w:rsidRPr="00993F12">
        <w:rPr>
          <w:rFonts w:ascii="Times New Roman" w:hAnsi="Times New Roman" w:cs="Times New Roman"/>
        </w:rPr>
        <w:t>енный ущерб, если имел место несанкционированный доступ к информации.</w:t>
      </w:r>
    </w:p>
    <w:bookmarkEnd w:id="14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Кроме того, правовыми нормами должна быть регламентирована атрибутика официальности правового акта на магнитном носителе.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Возможно также возникновение еще одной важной проблемы, </w:t>
      </w:r>
      <w:r w:rsidRPr="00993F12">
        <w:rPr>
          <w:rFonts w:ascii="Times New Roman" w:hAnsi="Times New Roman" w:cs="Times New Roman"/>
        </w:rPr>
        <w:t>от которой зависит будущее правовой информатизации, - это запрет каких-либо субъектов Федерации на распространение информации и на обмен данными между компьютерными системами. Могут быть выдвинуты разнообразные причины с целью иметь контроль над потоком ин</w:t>
      </w:r>
      <w:r w:rsidRPr="00993F12">
        <w:rPr>
          <w:rFonts w:ascii="Times New Roman" w:hAnsi="Times New Roman" w:cs="Times New Roman"/>
        </w:rPr>
        <w:t>формации. Это и "необходимость охраны частной жизни граждан", и классический аргумент в пользу "свободы торговли", и любые другие, которые обычно выдвигаются при защите чьих-либо материальных или корпоративных интересов. Такое применение протекционизма, бе</w:t>
      </w:r>
      <w:r w:rsidRPr="00993F12">
        <w:rPr>
          <w:rFonts w:ascii="Times New Roman" w:hAnsi="Times New Roman" w:cs="Times New Roman"/>
        </w:rPr>
        <w:t>зусловно, сузит сферу использования системы правовой информатизации, ограничит ее потенциал. Для преодоления бюрократических препон необходимо законодательное регулирование информационных процессов на уровне Федеративного договора.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5" w:name="sub_500"/>
      <w:r w:rsidRPr="00993F12">
        <w:rPr>
          <w:rFonts w:ascii="Times New Roman" w:hAnsi="Times New Roman" w:cs="Times New Roman"/>
        </w:rPr>
        <w:t>V. Принципы прав</w:t>
      </w:r>
      <w:r w:rsidRPr="00993F12">
        <w:rPr>
          <w:rFonts w:ascii="Times New Roman" w:hAnsi="Times New Roman" w:cs="Times New Roman"/>
        </w:rPr>
        <w:t>овой информатизации</w:t>
      </w:r>
    </w:p>
    <w:bookmarkEnd w:id="15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Правовая информатизация России должна базироваться на следующих принципах: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вертикальная и горизонтальная интеграция имеющихся и вновь создаваемых информационно-правовых систем;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создание единой коммуникационной среды, включая системы конфиденциальной связи и </w:t>
      </w:r>
      <w:r w:rsidRPr="00993F12">
        <w:rPr>
          <w:rFonts w:ascii="Times New Roman" w:hAnsi="Times New Roman" w:cs="Times New Roman"/>
        </w:rPr>
        <w:lastRenderedPageBreak/>
        <w:t>транспортные сети общего назначения, республиканские и коммерческие сети связи и передачи данных, в том числе оптоволоконные, спутниковые и т.п.;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строгое соблюдение международ</w:t>
      </w:r>
      <w:r w:rsidRPr="00993F12">
        <w:rPr>
          <w:rFonts w:ascii="Times New Roman" w:hAnsi="Times New Roman" w:cs="Times New Roman"/>
        </w:rPr>
        <w:t>ных стандартов в области информационно-вычислительных сетей и сре</w:t>
      </w:r>
      <w:proofErr w:type="gramStart"/>
      <w:r w:rsidRPr="00993F12">
        <w:rPr>
          <w:rFonts w:ascii="Times New Roman" w:hAnsi="Times New Roman" w:cs="Times New Roman"/>
        </w:rPr>
        <w:t>дств св</w:t>
      </w:r>
      <w:proofErr w:type="gramEnd"/>
      <w:r w:rsidRPr="00993F12">
        <w:rPr>
          <w:rFonts w:ascii="Times New Roman" w:hAnsi="Times New Roman" w:cs="Times New Roman"/>
        </w:rPr>
        <w:t>язи;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открытость систем, обеспечивающая объединение имеющихся вычислительных ресурсов различных архитектур и возможность дальнейшего их наращивания;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единство программно-технических, арх</w:t>
      </w:r>
      <w:r w:rsidRPr="00993F12">
        <w:rPr>
          <w:rFonts w:ascii="Times New Roman" w:hAnsi="Times New Roman" w:cs="Times New Roman"/>
        </w:rPr>
        <w:t>итектурных, технологических, организационных принципов построения систем правовой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ведение эталонных баз данных в организациях, ответственных за создание законодательных и нормативных документов;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обеспечение интерактивного доступа пользователей </w:t>
      </w:r>
      <w:r w:rsidRPr="00993F12">
        <w:rPr>
          <w:rFonts w:ascii="Times New Roman" w:hAnsi="Times New Roman" w:cs="Times New Roman"/>
        </w:rPr>
        <w:t>к интегрированной территориально-распределенной базе данных правовой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многоуровневой защиты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использование модульного подхода при проектировании вычислительных центров обработки информации, сети телеобработки, абонентских </w:t>
      </w:r>
      <w:r w:rsidRPr="00993F12">
        <w:rPr>
          <w:rFonts w:ascii="Times New Roman" w:hAnsi="Times New Roman" w:cs="Times New Roman"/>
        </w:rPr>
        <w:t>пунктов и рабочих мест пользователей;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максимальное использование готовых программно-технических решений и функционирующих систем;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интеграция лингвистических средств, используемых в различных автоматизированных информационных системах;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исключение дублирован</w:t>
      </w:r>
      <w:r w:rsidRPr="00993F12">
        <w:rPr>
          <w:rFonts w:ascii="Times New Roman" w:hAnsi="Times New Roman" w:cs="Times New Roman"/>
        </w:rPr>
        <w:t>ия процедур сбора и обработки информации в информационных технологиях;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обеспечение чистоты информационных каналов;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улучшенные эргономические характеристики;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распространение прогрессивных информационных технологий и перспективных программных продуктов среди</w:t>
      </w:r>
      <w:r w:rsidRPr="00993F12">
        <w:rPr>
          <w:rFonts w:ascii="Times New Roman" w:hAnsi="Times New Roman" w:cs="Times New Roman"/>
        </w:rPr>
        <w:t xml:space="preserve"> абонентов систем правовой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передача копий эталонных документов через каналы связи в центральную рабочую базу данных правовой информации: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тиражирование рабочих копий (по установленному регламенту) в базы регионов и других абонентов системы;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испо</w:t>
      </w:r>
      <w:r w:rsidRPr="00993F12">
        <w:rPr>
          <w:rFonts w:ascii="Times New Roman" w:hAnsi="Times New Roman" w:cs="Times New Roman"/>
        </w:rPr>
        <w:t>льзование технологии объединенного сервера для прозрачного распределения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широкий набор интерфейсов мультимедиа;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ведение актуального перечня правовых документов и состава баз данных и их тиражирование для всех пользователей системы;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выполнение общес</w:t>
      </w:r>
      <w:r w:rsidRPr="00993F12">
        <w:rPr>
          <w:rFonts w:ascii="Times New Roman" w:hAnsi="Times New Roman" w:cs="Times New Roman"/>
        </w:rPr>
        <w:t>истемных функций сбора статистики, обеспечения безопасности, подготовка отчетов о производительности.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При этом следует учесть, что: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информация, однажды введенная в систему непосредственно первоисточником, хранится и подвергается обработке средствами самой </w:t>
      </w:r>
      <w:r w:rsidRPr="00993F12">
        <w:rPr>
          <w:rFonts w:ascii="Times New Roman" w:hAnsi="Times New Roman" w:cs="Times New Roman"/>
        </w:rPr>
        <w:t>системы до тех пор, пока не утрачивает своих потребительских качеств;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информация, хранящаяся в системе, предоставляется любому абоненту независимо от его территориальной удаленности от места хранения при условии соблюдения пользователем требований единой с</w:t>
      </w:r>
      <w:r w:rsidRPr="00993F12">
        <w:rPr>
          <w:rFonts w:ascii="Times New Roman" w:hAnsi="Times New Roman" w:cs="Times New Roman"/>
        </w:rPr>
        <w:t>истемной дисциплины доступа к информационным ресурсам.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Реализация указанных принципов позволит обеспечить разумное сочетание принципов централизованного и децентрализованного управления, а вертикальная и горизонтальная интеграция систем правовой информации</w:t>
      </w:r>
      <w:r w:rsidRPr="00993F12">
        <w:rPr>
          <w:rFonts w:ascii="Times New Roman" w:hAnsi="Times New Roman" w:cs="Times New Roman"/>
        </w:rPr>
        <w:t xml:space="preserve"> различного уровня будет способствовать эффективному функционированию системы за счет быстрого и надежного обмена данными и координации действий различных ее звеньев.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6" w:name="sub_600"/>
      <w:r w:rsidRPr="00993F12">
        <w:rPr>
          <w:rFonts w:ascii="Times New Roman" w:hAnsi="Times New Roman" w:cs="Times New Roman"/>
        </w:rPr>
        <w:t>VI. Основные задачи правовой информационной системы</w:t>
      </w:r>
    </w:p>
    <w:bookmarkEnd w:id="16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lastRenderedPageBreak/>
        <w:t>Главная цель правовой информатизации России состоит в построении общенациональной правовой информационной системы, охватывающей все регионы, высшие государственные органы власти и управления и правоохранительные органы. Учитывая широкомасштабный характер с</w:t>
      </w:r>
      <w:r w:rsidRPr="00993F12">
        <w:rPr>
          <w:rFonts w:ascii="Times New Roman" w:hAnsi="Times New Roman" w:cs="Times New Roman"/>
        </w:rPr>
        <w:t>оздаваемой системы и необходимость получения результатов в кратчайшие сроки, целесообразно предусмотреть параллельное проведение работ по ключевым направлениям, стратегически ориентированным на создание крупных системных блоков и сре</w:t>
      </w:r>
      <w:proofErr w:type="gramStart"/>
      <w:r w:rsidRPr="00993F12">
        <w:rPr>
          <w:rFonts w:ascii="Times New Roman" w:hAnsi="Times New Roman" w:cs="Times New Roman"/>
        </w:rPr>
        <w:t>дств св</w:t>
      </w:r>
      <w:proofErr w:type="gramEnd"/>
      <w:r w:rsidRPr="00993F12">
        <w:rPr>
          <w:rFonts w:ascii="Times New Roman" w:hAnsi="Times New Roman" w:cs="Times New Roman"/>
        </w:rPr>
        <w:t>язи и передачи д</w:t>
      </w:r>
      <w:r w:rsidRPr="00993F12">
        <w:rPr>
          <w:rFonts w:ascii="Times New Roman" w:hAnsi="Times New Roman" w:cs="Times New Roman"/>
        </w:rPr>
        <w:t>анных.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В качестве первоочередных задач глобальной информационной системы можно выделить следующие: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формирование и ведение информационно-правовых баз данных в соответствии с иерархией системы, в том числе эталонных банков нормативных актов, мощных центральн</w:t>
      </w:r>
      <w:r w:rsidRPr="00993F12">
        <w:rPr>
          <w:rFonts w:ascii="Times New Roman" w:hAnsi="Times New Roman" w:cs="Times New Roman"/>
        </w:rPr>
        <w:t>ых банков, региональных банков и локальных банков различного назначения;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поиск и выдача информации по запросам пользователей;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информационного взаимодействия между системами правовой информации разных уровней, а также с внешними базами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</w:t>
      </w:r>
      <w:r w:rsidRPr="00993F12">
        <w:rPr>
          <w:rFonts w:ascii="Times New Roman" w:hAnsi="Times New Roman" w:cs="Times New Roman"/>
        </w:rPr>
        <w:t>рганизация и ввод в действие центрального узла эталонных банков данных, выполняющего функции головного элемента распределенной системы правовой информации, включая;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сопровождение эталонных банков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управление сетью передачи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управление безопас</w:t>
      </w:r>
      <w:r w:rsidRPr="00993F12">
        <w:rPr>
          <w:rFonts w:ascii="Times New Roman" w:hAnsi="Times New Roman" w:cs="Times New Roman"/>
        </w:rPr>
        <w:t>ностью в сети передачи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управление сетью электронной почты;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администрирование распределенной базы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создание локальных и глобальных отказоустойчивых вычислительных сетей;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программно-техническое оснащение региональных узлов правовой информации,</w:t>
      </w:r>
      <w:r w:rsidRPr="00993F12">
        <w:rPr>
          <w:rFonts w:ascii="Times New Roman" w:hAnsi="Times New Roman" w:cs="Times New Roman"/>
        </w:rPr>
        <w:t xml:space="preserve"> включающее в себя пакетный коммутатор/концентратор, функциональный сервер и региональные базы данных;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сопряжение центральных абонентских пунктов, региональных узлов правовой информации различной мощности и многочисленных абонентских пунктов в рамках общен</w:t>
      </w:r>
      <w:r w:rsidRPr="00993F12">
        <w:rPr>
          <w:rFonts w:ascii="Times New Roman" w:hAnsi="Times New Roman" w:cs="Times New Roman"/>
        </w:rPr>
        <w:t>ациональной системы;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поэтапное создание интегрированной системы коммутации;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создание методологического, консультативного и обучающего центра правовых проблем;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формирование территориально распределенного банка полнотекстовых нормативных актов и другой право</w:t>
      </w:r>
      <w:r w:rsidRPr="00993F12">
        <w:rPr>
          <w:rFonts w:ascii="Times New Roman" w:hAnsi="Times New Roman" w:cs="Times New Roman"/>
        </w:rPr>
        <w:t>вой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обеспечение обмена закрытой и открытой информацией между региональными, ведомственными и отраслевыми информационными системами в процессе выравнивания распределенной базы данных и решения функциональных задач пользователей;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сбор, хранение и</w:t>
      </w:r>
      <w:r w:rsidRPr="00993F12">
        <w:rPr>
          <w:rFonts w:ascii="Times New Roman" w:hAnsi="Times New Roman" w:cs="Times New Roman"/>
        </w:rPr>
        <w:t xml:space="preserve"> ведение межотраслевых классификаторов и систем кодирования правовой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организация многоуровневой защиты информации;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ведение банка периодических терминов с толкованиями и разъяснениями;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ведение и тиражирование таблиц соответствия и других средств</w:t>
      </w:r>
      <w:r w:rsidRPr="00993F12">
        <w:rPr>
          <w:rFonts w:ascii="Times New Roman" w:hAnsi="Times New Roman" w:cs="Times New Roman"/>
        </w:rPr>
        <w:t xml:space="preserve"> обеспечения совместимости информации для ее обмена в системе;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ведение </w:t>
      </w:r>
      <w:proofErr w:type="spellStart"/>
      <w:r w:rsidRPr="00993F12">
        <w:rPr>
          <w:rFonts w:ascii="Times New Roman" w:hAnsi="Times New Roman" w:cs="Times New Roman"/>
        </w:rPr>
        <w:t>метабазы</w:t>
      </w:r>
      <w:proofErr w:type="spellEnd"/>
      <w:r w:rsidRPr="00993F12">
        <w:rPr>
          <w:rFonts w:ascii="Times New Roman" w:hAnsi="Times New Roman" w:cs="Times New Roman"/>
        </w:rPr>
        <w:t xml:space="preserve"> правовой информации (словаря баз данных);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и, самое главное, обеспечение интерактивного доступа юридических и физических лиц к распределенной базе данных правовой информации.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7" w:name="sub_700"/>
      <w:r w:rsidRPr="00993F12">
        <w:rPr>
          <w:rFonts w:ascii="Times New Roman" w:hAnsi="Times New Roman" w:cs="Times New Roman"/>
        </w:rPr>
        <w:t>VII. Обеспечивающая часть Российской автоматизированной системы информационно-правового обеспечения правотворческой и правореализационной деятельности, правового образования и воспитания</w:t>
      </w:r>
    </w:p>
    <w:bookmarkEnd w:id="17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Обеспечивающую часть РАСИПО составляют научно-методичес</w:t>
      </w:r>
      <w:r w:rsidRPr="00993F12">
        <w:rPr>
          <w:rFonts w:ascii="Times New Roman" w:hAnsi="Times New Roman" w:cs="Times New Roman"/>
        </w:rPr>
        <w:t xml:space="preserve">кое, информационное, </w:t>
      </w:r>
      <w:r w:rsidRPr="00993F12">
        <w:rPr>
          <w:rFonts w:ascii="Times New Roman" w:hAnsi="Times New Roman" w:cs="Times New Roman"/>
        </w:rPr>
        <w:lastRenderedPageBreak/>
        <w:t>лингвистическое, техническое, кадровое, финансовое обеспечение.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Научно-методическое обеспечение должны составлять результаты научных исследований и разработок по основным проблемам, возникающим при создании, эксплуатации и совершенство</w:t>
      </w:r>
      <w:r w:rsidRPr="00993F12">
        <w:rPr>
          <w:rFonts w:ascii="Times New Roman" w:hAnsi="Times New Roman" w:cs="Times New Roman"/>
        </w:rPr>
        <w:t>вании автоматизированных информационных систем в правовой сфере деятельности (например, кодификация и классификация, семантика и формализация нормативных предписаний, моделирование норм права на ЭВМ, стандартизация структуры и содержания нормативного акта,</w:t>
      </w:r>
      <w:r w:rsidRPr="00993F12">
        <w:rPr>
          <w:rFonts w:ascii="Times New Roman" w:hAnsi="Times New Roman" w:cs="Times New Roman"/>
        </w:rPr>
        <w:t xml:space="preserve"> социологические обследования, опросы общественного мнения, методология оценки эффективности нормативного предписания, оценка эффективности информационно-поисковых и экспертных</w:t>
      </w:r>
      <w:proofErr w:type="gramEnd"/>
      <w:r w:rsidRPr="00993F12">
        <w:rPr>
          <w:rFonts w:ascii="Times New Roman" w:hAnsi="Times New Roman" w:cs="Times New Roman"/>
        </w:rPr>
        <w:t xml:space="preserve"> систем, проблемы создания тезаурусов, словарей и т.п.).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Информационное обеспечение РАСИПО составляют входные и выходные информационные массивы, формируемые и хранимые в общесистемных и локальных базах данных. Общесистемные базы данных должны формироваться в виде интегрированного информационного поля на основе д</w:t>
      </w:r>
      <w:r w:rsidRPr="00993F12">
        <w:rPr>
          <w:rFonts w:ascii="Times New Roman" w:hAnsi="Times New Roman" w:cs="Times New Roman"/>
        </w:rPr>
        <w:t xml:space="preserve">окументальных (в том числе полнотекстовых) и фактографических баз данных. Локальные базы данных содержат информацию, необходимую для работы одного или группы пользователей. При разработке информационного обеспечения особое внимание следует уделить решению </w:t>
      </w:r>
      <w:r w:rsidRPr="00993F12">
        <w:rPr>
          <w:rFonts w:ascii="Times New Roman" w:hAnsi="Times New Roman" w:cs="Times New Roman"/>
        </w:rPr>
        <w:t>вопросов придания юридической силы нормативным актам на машинных носителях.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Лингвистическое обеспечение включает в себя лингвистические средства (классификаторы, рубрикаторы, тезаурусы, словари, словники и </w:t>
      </w:r>
      <w:proofErr w:type="spellStart"/>
      <w:r w:rsidRPr="00993F12">
        <w:rPr>
          <w:rFonts w:ascii="Times New Roman" w:hAnsi="Times New Roman" w:cs="Times New Roman"/>
        </w:rPr>
        <w:t>т</w:t>
      </w:r>
      <w:proofErr w:type="gramStart"/>
      <w:r w:rsidRPr="00993F12">
        <w:rPr>
          <w:rFonts w:ascii="Times New Roman" w:hAnsi="Times New Roman" w:cs="Times New Roman"/>
        </w:rPr>
        <w:t>.п</w:t>
      </w:r>
      <w:proofErr w:type="spellEnd"/>
      <w:proofErr w:type="gramEnd"/>
      <w:r w:rsidRPr="00993F12">
        <w:rPr>
          <w:rFonts w:ascii="Times New Roman" w:hAnsi="Times New Roman" w:cs="Times New Roman"/>
        </w:rPr>
        <w:t>), способы и формы отражения документов в банка</w:t>
      </w:r>
      <w:r w:rsidRPr="00993F12">
        <w:rPr>
          <w:rFonts w:ascii="Times New Roman" w:hAnsi="Times New Roman" w:cs="Times New Roman"/>
        </w:rPr>
        <w:t>х данных и базах знаний, инструктивно-методические материалы, а также методы систематизации законодательства и стандартизацию терминологии с учетом возможности применения современных средств информатизации.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Основу технического и технологического обеспечени</w:t>
      </w:r>
      <w:r w:rsidRPr="00993F12">
        <w:rPr>
          <w:rFonts w:ascii="Times New Roman" w:hAnsi="Times New Roman" w:cs="Times New Roman"/>
        </w:rPr>
        <w:t>я ведения эталонных банков правовой информации должны составить высокопроизводительные универсальные ЭВМ с широким набором периферийного оборудования и средств телекоммуникации. Основой технического обеспечения локальных вычислительных сетей будут персонал</w:t>
      </w:r>
      <w:r w:rsidRPr="00993F12">
        <w:rPr>
          <w:rFonts w:ascii="Times New Roman" w:hAnsi="Times New Roman" w:cs="Times New Roman"/>
        </w:rPr>
        <w:t>ьные ЭВМ различной мощности.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При разработке программного обеспечения РАСИПО следует решить вопросы унифицированного выбора операционных систем, средств телекоммуникации и систем управления базами данных для всех используемых типов ЭВМ</w:t>
      </w:r>
      <w:proofErr w:type="gramStart"/>
      <w:r w:rsidRPr="00993F12">
        <w:rPr>
          <w:rFonts w:ascii="Times New Roman" w:hAnsi="Times New Roman" w:cs="Times New Roman"/>
        </w:rPr>
        <w:t xml:space="preserve"> П</w:t>
      </w:r>
      <w:proofErr w:type="gramEnd"/>
      <w:r w:rsidRPr="00993F12">
        <w:rPr>
          <w:rFonts w:ascii="Times New Roman" w:hAnsi="Times New Roman" w:cs="Times New Roman"/>
        </w:rPr>
        <w:t>ри использовании нес</w:t>
      </w:r>
      <w:r w:rsidRPr="00993F12">
        <w:rPr>
          <w:rFonts w:ascii="Times New Roman" w:hAnsi="Times New Roman" w:cs="Times New Roman"/>
        </w:rPr>
        <w:t>тандартных общесистемных программных средств пользователь сам обеспечивает совместимость своей подсистемы с РАСИПО.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От обеспечения подготовки кадров будущих пользователей РАСИПО во многом зависит эффективность внедрения средств информатизации. Большая </w:t>
      </w:r>
      <w:proofErr w:type="gramStart"/>
      <w:r w:rsidRPr="00993F12">
        <w:rPr>
          <w:rFonts w:ascii="Times New Roman" w:hAnsi="Times New Roman" w:cs="Times New Roman"/>
        </w:rPr>
        <w:t>част</w:t>
      </w:r>
      <w:r w:rsidRPr="00993F12">
        <w:rPr>
          <w:rFonts w:ascii="Times New Roman" w:hAnsi="Times New Roman" w:cs="Times New Roman"/>
        </w:rPr>
        <w:t>ь будущих пользователей РАСИПО не имеет опыта</w:t>
      </w:r>
      <w:proofErr w:type="gramEnd"/>
      <w:r w:rsidRPr="00993F12">
        <w:rPr>
          <w:rFonts w:ascii="Times New Roman" w:hAnsi="Times New Roman" w:cs="Times New Roman"/>
        </w:rPr>
        <w:t xml:space="preserve"> работы на ЭВМ. Необходимо сформировать программу обучения и реализовать ее на курсах повышения квалификации и непосредственно на рабочих местах.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Финансовое обеспечение правовой информатизации России должно скла</w:t>
      </w:r>
      <w:r w:rsidRPr="00993F12">
        <w:rPr>
          <w:rFonts w:ascii="Times New Roman" w:hAnsi="Times New Roman" w:cs="Times New Roman"/>
        </w:rPr>
        <w:t>дываться из нескольких источников: средств республиканского бюджета Российской Федерации, местного бюджета, отчислений от продажи правовой информации и правовых услуг, а также отчислений от продажи программно-технических продуктов, разработанных для нужд п</w:t>
      </w:r>
      <w:r w:rsidRPr="00993F12">
        <w:rPr>
          <w:rFonts w:ascii="Times New Roman" w:hAnsi="Times New Roman" w:cs="Times New Roman"/>
        </w:rPr>
        <w:t>равовой информатизации.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8" w:name="sub_800"/>
      <w:r w:rsidRPr="00993F12">
        <w:rPr>
          <w:rFonts w:ascii="Times New Roman" w:hAnsi="Times New Roman" w:cs="Times New Roman"/>
        </w:rPr>
        <w:t>VIII. Информационные потоки и состав распределенной базы данных правовой информации</w:t>
      </w:r>
    </w:p>
    <w:bookmarkEnd w:id="18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Формирование общегосударственных информационных ресурсов в правовой сфере предполагает ориентацию на создание общего информационного</w:t>
      </w:r>
      <w:r w:rsidRPr="00993F12">
        <w:rPr>
          <w:rFonts w:ascii="Times New Roman" w:hAnsi="Times New Roman" w:cs="Times New Roman"/>
        </w:rPr>
        <w:t xml:space="preserve"> пространства, в том числе и в наднациональном, общемировом контексте.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Интеграции разрозненных информационных ресурсов в рамках общероссийской системы предшествуют этапы создания государственного фонда нормативно-правовых актов для </w:t>
      </w:r>
      <w:r w:rsidRPr="00993F12">
        <w:rPr>
          <w:rFonts w:ascii="Times New Roman" w:hAnsi="Times New Roman" w:cs="Times New Roman"/>
        </w:rPr>
        <w:lastRenderedPageBreak/>
        <w:t xml:space="preserve">обеспечения эффективной </w:t>
      </w:r>
      <w:r w:rsidRPr="00993F12">
        <w:rPr>
          <w:rFonts w:ascii="Times New Roman" w:hAnsi="Times New Roman" w:cs="Times New Roman"/>
        </w:rPr>
        <w:t>информационной поддержки правотворческой, правоприменительной и правоохранительной деятельности.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Предметная область интегрированной базы данных правовой сферы должна соответствовать, с одной стороны, глобальным информационным потокам, определяющим состав э</w:t>
      </w:r>
      <w:r w:rsidRPr="00993F12">
        <w:rPr>
          <w:rFonts w:ascii="Times New Roman" w:hAnsi="Times New Roman" w:cs="Times New Roman"/>
        </w:rPr>
        <w:t xml:space="preserve">талонных банков нормативных актов, а с другой - рабочим информационным потокам, формируемым в процессе повседневной деятельности. Таким образом, информационное обеспечение систем правовой информации государственных структур должно разрабатываться с учетом </w:t>
      </w:r>
      <w:r w:rsidRPr="00993F12">
        <w:rPr>
          <w:rFonts w:ascii="Times New Roman" w:hAnsi="Times New Roman" w:cs="Times New Roman"/>
        </w:rPr>
        <w:t>баланса государственных и ведомственных интересов.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Информационное обеспечение РАСИПО включает: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территориально распределенную сеть полнотекстовых банков законодательных и других нормативно-правовых актов;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 xml:space="preserve">тематические банки правовой информации (например, о </w:t>
      </w:r>
      <w:r w:rsidRPr="00993F12">
        <w:rPr>
          <w:rFonts w:ascii="Times New Roman" w:hAnsi="Times New Roman" w:cs="Times New Roman"/>
        </w:rPr>
        <w:t>госпредприятии, о кооперации, об аренде, о налогообложении, о предпринимательской деятельности, об акционерных обществах, об экологии, о пенсионном обеспечении и т.п.).</w:t>
      </w:r>
      <w:proofErr w:type="gramEnd"/>
      <w:r w:rsidRPr="00993F12">
        <w:rPr>
          <w:rFonts w:ascii="Times New Roman" w:hAnsi="Times New Roman" w:cs="Times New Roman"/>
        </w:rPr>
        <w:t xml:space="preserve"> Эти банки являются основой региональных информационных центров;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оперативные банки матер</w:t>
      </w:r>
      <w:r w:rsidRPr="00993F12">
        <w:rPr>
          <w:rFonts w:ascii="Times New Roman" w:hAnsi="Times New Roman" w:cs="Times New Roman"/>
        </w:rPr>
        <w:t>иалов судебной практики и постановлений пленума Верховного Суда Российской Федерации, решений Конституционного Суда Российской Федерации, материалов арбитражной практики, статистической информации и т.п.;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банки ведомственных нормативных актов;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нормативно-п</w:t>
      </w:r>
      <w:r w:rsidRPr="00993F12">
        <w:rPr>
          <w:rFonts w:ascii="Times New Roman" w:hAnsi="Times New Roman" w:cs="Times New Roman"/>
        </w:rPr>
        <w:t>равовые документы государств - участников СНГ;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банки зарубежного законодательства;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банки регистрационных данных о состоянии и движении гражданских, уголовных, арбитражных дел;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оперативные базы данных.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Государственный фонд правовой информации должен формиро</w:t>
      </w:r>
      <w:r w:rsidRPr="00993F12">
        <w:rPr>
          <w:rFonts w:ascii="Times New Roman" w:hAnsi="Times New Roman" w:cs="Times New Roman"/>
        </w:rPr>
        <w:t>ваться из эталонных банков данных, удовлетворяющих информационные потребности широкого круга пользователей.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Информационные массивы системы организуются в виде эталонных и рабочих баз данных. Эталонные базы ведутся организациями, ответственными за подготовк</w:t>
      </w:r>
      <w:r w:rsidRPr="00993F12">
        <w:rPr>
          <w:rFonts w:ascii="Times New Roman" w:hAnsi="Times New Roman" w:cs="Times New Roman"/>
        </w:rPr>
        <w:t>у документов. Рабочие базы данных могут быть общесистемными (например, центрального узла эталонных банков данных) и абонентскими (базы региональных узлов правовой информации).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Анализ информационных запросов пользователей позволяет выделить следующие типы в</w:t>
      </w:r>
      <w:r w:rsidRPr="00993F12">
        <w:rPr>
          <w:rFonts w:ascii="Times New Roman" w:hAnsi="Times New Roman" w:cs="Times New Roman"/>
        </w:rPr>
        <w:t>ыходных информационных потоков: справки о законодательных и нормативных актах; тематические подборки законодательных и нормативных актов; тексты законодательных и нормативных актов; справки о делах, находящихся на рассмотрении; справки об обращении граждан</w:t>
      </w:r>
      <w:r w:rsidRPr="00993F12">
        <w:rPr>
          <w:rFonts w:ascii="Times New Roman" w:hAnsi="Times New Roman" w:cs="Times New Roman"/>
        </w:rPr>
        <w:t xml:space="preserve"> в правоохранительные органы; статистические справки; справки о прохождении дел и т.п.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Выполнение оперативных запросов необходимо обеспечивать в интерактивном, неоперативных - в пакетном режиме обработки.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Циркулирующие информационные потоки должны реализов</w:t>
      </w:r>
      <w:r w:rsidRPr="00993F12">
        <w:rPr>
          <w:rFonts w:ascii="Times New Roman" w:hAnsi="Times New Roman" w:cs="Times New Roman"/>
        </w:rPr>
        <w:t xml:space="preserve">ываться безотносительно к уровню формализации и структуризации данных. Управление регулярными потоками данных осуществляется средствами системы, ориентированными на обеспечение </w:t>
      </w:r>
      <w:proofErr w:type="spellStart"/>
      <w:r w:rsidRPr="00993F12">
        <w:rPr>
          <w:rFonts w:ascii="Times New Roman" w:hAnsi="Times New Roman" w:cs="Times New Roman"/>
        </w:rPr>
        <w:t>строгорегламентированных</w:t>
      </w:r>
      <w:proofErr w:type="spellEnd"/>
      <w:r w:rsidRPr="00993F12">
        <w:rPr>
          <w:rFonts w:ascii="Times New Roman" w:hAnsi="Times New Roman" w:cs="Times New Roman"/>
        </w:rPr>
        <w:t xml:space="preserve"> контролируемых процедур сбора данных и ведения распред</w:t>
      </w:r>
      <w:r w:rsidRPr="00993F12">
        <w:rPr>
          <w:rFonts w:ascii="Times New Roman" w:hAnsi="Times New Roman" w:cs="Times New Roman"/>
        </w:rPr>
        <w:t xml:space="preserve">еленного информационного фонда. Управление нерегулярными потоками данных реализуется средствами системы, ориентированными на обеспечение нерегламентированных и </w:t>
      </w:r>
      <w:proofErr w:type="spellStart"/>
      <w:r w:rsidRPr="00993F12">
        <w:rPr>
          <w:rFonts w:ascii="Times New Roman" w:hAnsi="Times New Roman" w:cs="Times New Roman"/>
        </w:rPr>
        <w:t>слаборегламентированных</w:t>
      </w:r>
      <w:proofErr w:type="spellEnd"/>
      <w:r w:rsidRPr="00993F12">
        <w:rPr>
          <w:rFonts w:ascii="Times New Roman" w:hAnsi="Times New Roman" w:cs="Times New Roman"/>
        </w:rPr>
        <w:t xml:space="preserve"> процедур обмена данными (запросы к базам данных, информация их актуализа</w:t>
      </w:r>
      <w:r w:rsidRPr="00993F12">
        <w:rPr>
          <w:rFonts w:ascii="Times New Roman" w:hAnsi="Times New Roman" w:cs="Times New Roman"/>
        </w:rPr>
        <w:t>ции).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Следует учитывать, что, кроме запросов к информационному фонду, система должна обеспечить потоки информации при подготовке законодательных актов, контроле соответствия новых законодательных актов </w:t>
      </w:r>
      <w:hyperlink r:id="rId14" w:history="1">
        <w:r w:rsidRPr="00993F12">
          <w:rPr>
            <w:rStyle w:val="a4"/>
            <w:rFonts w:ascii="Times New Roman" w:hAnsi="Times New Roman" w:cs="Times New Roman"/>
          </w:rPr>
          <w:t>Конституции</w:t>
        </w:r>
      </w:hyperlink>
      <w:r w:rsidRPr="00993F12">
        <w:rPr>
          <w:rFonts w:ascii="Times New Roman" w:hAnsi="Times New Roman" w:cs="Times New Roman"/>
        </w:rPr>
        <w:t xml:space="preserve"> и уже при</w:t>
      </w:r>
      <w:r w:rsidRPr="00993F12">
        <w:rPr>
          <w:rFonts w:ascii="Times New Roman" w:hAnsi="Times New Roman" w:cs="Times New Roman"/>
        </w:rPr>
        <w:t>нятым законам и т.п.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Состав распределенной базы данных, программно-технические средства системы станут </w:t>
      </w:r>
      <w:r w:rsidRPr="00993F12">
        <w:rPr>
          <w:rFonts w:ascii="Times New Roman" w:hAnsi="Times New Roman" w:cs="Times New Roman"/>
        </w:rPr>
        <w:lastRenderedPageBreak/>
        <w:t>основой Российской автоматизированной системы информационно-правового обеспечения.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1"/>
        <w:spacing w:before="0" w:after="0"/>
        <w:rPr>
          <w:rFonts w:ascii="Times New Roman" w:hAnsi="Times New Roman" w:cs="Times New Roman"/>
        </w:rPr>
      </w:pPr>
      <w:bookmarkStart w:id="19" w:name="sub_900"/>
      <w:r w:rsidRPr="00993F12">
        <w:rPr>
          <w:rFonts w:ascii="Times New Roman" w:hAnsi="Times New Roman" w:cs="Times New Roman"/>
        </w:rPr>
        <w:t>IX. Этапы создания системы</w:t>
      </w:r>
    </w:p>
    <w:bookmarkEnd w:id="19"/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pStyle w:val="afa"/>
        <w:spacing w:before="0"/>
        <w:ind w:left="0"/>
        <w:rPr>
          <w:rFonts w:ascii="Times New Roman" w:hAnsi="Times New Roman" w:cs="Times New Roman"/>
          <w:color w:val="000000"/>
        </w:rPr>
      </w:pPr>
      <w:bookmarkStart w:id="20" w:name="sub_901"/>
      <w:r w:rsidRPr="00993F12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20"/>
    <w:p w:rsidR="00000000" w:rsidRPr="00993F12" w:rsidRDefault="00FA1783" w:rsidP="00993F12">
      <w:pPr>
        <w:pStyle w:val="afb"/>
        <w:spacing w:before="0"/>
        <w:ind w:left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fldChar w:fldCharType="begin"/>
      </w:r>
      <w:r w:rsidRPr="00993F12">
        <w:rPr>
          <w:rFonts w:ascii="Times New Roman" w:hAnsi="Times New Roman" w:cs="Times New Roman"/>
        </w:rPr>
        <w:instrText>HYPERLINK "garantF1://87991.1002"</w:instrText>
      </w:r>
      <w:r w:rsidR="00993F12" w:rsidRPr="00993F12">
        <w:rPr>
          <w:rFonts w:ascii="Times New Roman" w:hAnsi="Times New Roman" w:cs="Times New Roman"/>
        </w:rPr>
      </w:r>
      <w:r w:rsidRPr="00993F12">
        <w:rPr>
          <w:rFonts w:ascii="Times New Roman" w:hAnsi="Times New Roman" w:cs="Times New Roman"/>
        </w:rPr>
        <w:fldChar w:fldCharType="separate"/>
      </w:r>
      <w:r w:rsidRPr="00993F12">
        <w:rPr>
          <w:rStyle w:val="a4"/>
          <w:rFonts w:ascii="Times New Roman" w:hAnsi="Times New Roman" w:cs="Times New Roman"/>
        </w:rPr>
        <w:t>Указом</w:t>
      </w:r>
      <w:r w:rsidRPr="00993F12">
        <w:rPr>
          <w:rFonts w:ascii="Times New Roman" w:hAnsi="Times New Roman" w:cs="Times New Roman"/>
        </w:rPr>
        <w:fldChar w:fldCharType="end"/>
      </w:r>
      <w:r w:rsidRPr="00993F12">
        <w:rPr>
          <w:rFonts w:ascii="Times New Roman" w:hAnsi="Times New Roman" w:cs="Times New Roman"/>
        </w:rPr>
        <w:t xml:space="preserve"> Президента РФ от 22 марта 2005 г. N 329 в абзац первый настоящего раздела внесены изменения</w:t>
      </w:r>
    </w:p>
    <w:p w:rsidR="00000000" w:rsidRPr="00993F12" w:rsidRDefault="00FA1783" w:rsidP="00993F12">
      <w:pPr>
        <w:pStyle w:val="afb"/>
        <w:spacing w:before="0"/>
        <w:ind w:left="0"/>
        <w:rPr>
          <w:rFonts w:ascii="Times New Roman" w:hAnsi="Times New Roman" w:cs="Times New Roman"/>
        </w:rPr>
      </w:pPr>
      <w:hyperlink r:id="rId15" w:history="1">
        <w:r w:rsidRPr="00993F12">
          <w:rPr>
            <w:rStyle w:val="a4"/>
            <w:rFonts w:ascii="Times New Roman" w:hAnsi="Times New Roman" w:cs="Times New Roman"/>
          </w:rPr>
          <w:t>См. текст абзаца в предыдущей редакции</w:t>
        </w:r>
      </w:hyperlink>
    </w:p>
    <w:p w:rsidR="00000000" w:rsidRPr="00993F12" w:rsidRDefault="00FA1783" w:rsidP="00993F12">
      <w:pPr>
        <w:pStyle w:val="afb"/>
        <w:spacing w:before="0"/>
        <w:ind w:left="0"/>
        <w:rPr>
          <w:rFonts w:ascii="Times New Roman" w:hAnsi="Times New Roman" w:cs="Times New Roman"/>
        </w:rPr>
      </w:pP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Учитывая, что построение общенациональной системы правовой информации необходимо осуществлять на основе высших достижений науки и техники, интеграции действующих средств коммуникации и связи и сопряжения различных систем правовой информации, функции головн</w:t>
      </w:r>
      <w:r w:rsidRPr="00993F12">
        <w:rPr>
          <w:rFonts w:ascii="Times New Roman" w:hAnsi="Times New Roman" w:cs="Times New Roman"/>
        </w:rPr>
        <w:t xml:space="preserve">ого исполнителя можно возложить только на организацию, обладающую мощным научно-техническим потенциалом в сочетании с развитыми средствами коммуникации. Такой организацией является </w:t>
      </w:r>
      <w:proofErr w:type="gramStart"/>
      <w:r w:rsidRPr="00993F12">
        <w:rPr>
          <w:rFonts w:ascii="Times New Roman" w:hAnsi="Times New Roman" w:cs="Times New Roman"/>
        </w:rPr>
        <w:t>Федеральная</w:t>
      </w:r>
      <w:proofErr w:type="gramEnd"/>
      <w:r w:rsidRPr="00993F12">
        <w:rPr>
          <w:rFonts w:ascii="Times New Roman" w:hAnsi="Times New Roman" w:cs="Times New Roman"/>
        </w:rPr>
        <w:t xml:space="preserve"> служба охраны Российской Федерации.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Приемка работ будет осущест</w:t>
      </w:r>
      <w:r w:rsidRPr="00993F12">
        <w:rPr>
          <w:rFonts w:ascii="Times New Roman" w:hAnsi="Times New Roman" w:cs="Times New Roman"/>
        </w:rPr>
        <w:t>вляться специально созданной экспертной комиссией.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Кроме того, должно быть подписано генеральное соглашение центральных органов власти и управления - держателей эталонных банков нормативных актов для организации информационно-правового обмена.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Этапы создан</w:t>
      </w:r>
      <w:r w:rsidRPr="00993F12">
        <w:rPr>
          <w:rFonts w:ascii="Times New Roman" w:hAnsi="Times New Roman" w:cs="Times New Roman"/>
        </w:rPr>
        <w:t>ия системы определены с учетом интересов пользователей разных уровней, имеющихся заделов и финансовых ресурсов, возможности поэтапной выдачи промежуточных практических результатов и уточняются Программой правовой информатизации России. Сроки работ должны б</w:t>
      </w:r>
      <w:r w:rsidRPr="00993F12">
        <w:rPr>
          <w:rFonts w:ascii="Times New Roman" w:hAnsi="Times New Roman" w:cs="Times New Roman"/>
        </w:rPr>
        <w:t>ыть увязаны с этапами создания интегрированной телекоммуникационной среды (ИТКС).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proofErr w:type="gramStart"/>
      <w:r w:rsidRPr="00993F12">
        <w:rPr>
          <w:rFonts w:ascii="Times New Roman" w:hAnsi="Times New Roman" w:cs="Times New Roman"/>
        </w:rPr>
        <w:t>1 этап (1993 г. - первая половина 1994 г.) - создание пускового комплекса системы, включающего опытную зону информационно-коммуникационной среды по стандарту X.25, объединяющ</w:t>
      </w:r>
      <w:r w:rsidRPr="00993F12">
        <w:rPr>
          <w:rFonts w:ascii="Times New Roman" w:hAnsi="Times New Roman" w:cs="Times New Roman"/>
        </w:rPr>
        <w:t>ую абонентское оборудование пользователей высших органов управления и расположенные в НТЦ "Система" высокопроизводительные универсальные ЭВМ, функциональные серверы и серверы баз данных, предназначенные для хранения правовой информации.</w:t>
      </w:r>
      <w:proofErr w:type="gramEnd"/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На этом же этапе от</w:t>
      </w:r>
      <w:r w:rsidRPr="00993F12">
        <w:rPr>
          <w:rFonts w:ascii="Times New Roman" w:hAnsi="Times New Roman" w:cs="Times New Roman"/>
        </w:rPr>
        <w:t>рабатывается взаимодействие НТЦ "Система" с регионами, проводится наращивание информационного фонда системы и разработка прикладных задач.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Для обеспечения выполнения указанных работ по созданию пускового комплекса системы в эти же сроки осуществляется отра</w:t>
      </w:r>
      <w:r w:rsidRPr="00993F12">
        <w:rPr>
          <w:rFonts w:ascii="Times New Roman" w:hAnsi="Times New Roman" w:cs="Times New Roman"/>
        </w:rPr>
        <w:t>ботка программно-технических средств сети коммутации пакетов, программно-технических средств функциональных серверов и серверов баз данных и средств защиты и управления сетью.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2 этап (1994-1995 гг.) - формирование информационно-телекоммуникационной среды с</w:t>
      </w:r>
      <w:r w:rsidRPr="00993F12">
        <w:rPr>
          <w:rFonts w:ascii="Times New Roman" w:hAnsi="Times New Roman" w:cs="Times New Roman"/>
        </w:rPr>
        <w:t xml:space="preserve"> включением региональных узлов правовой информации, интегральных баз данных регионов. Обеспечивается взаимодействие с информационными системами правотворческих органов, министерств и ведомств, формируются сети абонентских пунктов в регионах. Создаются пред</w:t>
      </w:r>
      <w:r w:rsidRPr="00993F12">
        <w:rPr>
          <w:rFonts w:ascii="Times New Roman" w:hAnsi="Times New Roman" w:cs="Times New Roman"/>
        </w:rPr>
        <w:t>посылки межгосударственного обмена информационно-правовыми ресурсами.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>3 этап (1996-2000 гг.) - развитие общегосударственной правовой системы, охватывающей все республики, края, области России, создание региональных абонентских сетей, предоставляющих информ</w:t>
      </w:r>
      <w:r w:rsidRPr="00993F12">
        <w:rPr>
          <w:rFonts w:ascii="Times New Roman" w:hAnsi="Times New Roman" w:cs="Times New Roman"/>
        </w:rPr>
        <w:t>ационно-правовые услуги гражданам и организациям.</w:t>
      </w:r>
    </w:p>
    <w:p w:rsidR="00000000" w:rsidRPr="00993F12" w:rsidRDefault="00FA1783" w:rsidP="00993F12">
      <w:pPr>
        <w:ind w:firstLine="0"/>
        <w:rPr>
          <w:rFonts w:ascii="Times New Roman" w:hAnsi="Times New Roman" w:cs="Times New Roman"/>
        </w:rPr>
      </w:pPr>
      <w:r w:rsidRPr="00993F12">
        <w:rPr>
          <w:rFonts w:ascii="Times New Roman" w:hAnsi="Times New Roman" w:cs="Times New Roman"/>
        </w:rPr>
        <w:t xml:space="preserve">Общенациональная территориально распределенная правовая система, помимо своего прямого назначения, позволит рационально и эффективно решить проблему информационного взаимодействия государственных структур, </w:t>
      </w:r>
      <w:r w:rsidRPr="00993F12">
        <w:rPr>
          <w:rFonts w:ascii="Times New Roman" w:hAnsi="Times New Roman" w:cs="Times New Roman"/>
        </w:rPr>
        <w:t>что, в свою очередь, обеспечит повышение оперативности, степени обоснованности и корректности принимаемых решений по регулированию различных сфер общественной жизни.</w:t>
      </w:r>
    </w:p>
    <w:p w:rsidR="00FA1783" w:rsidRPr="00993F12" w:rsidRDefault="00FA1783" w:rsidP="00993F12">
      <w:pPr>
        <w:ind w:firstLine="0"/>
        <w:rPr>
          <w:rFonts w:ascii="Times New Roman" w:hAnsi="Times New Roman" w:cs="Times New Roman"/>
        </w:rPr>
      </w:pPr>
    </w:p>
    <w:sectPr w:rsidR="00FA1783" w:rsidRPr="00993F1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2"/>
    <w:rsid w:val="00745A5E"/>
    <w:rsid w:val="00993F12"/>
    <w:rsid w:val="00FA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07738.0" TargetMode="External"/><Relationship Id="rId13" Type="http://schemas.openxmlformats.org/officeDocument/2006/relationships/hyperlink" Target="garantF1://300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418201.0" TargetMode="External"/><Relationship Id="rId12" Type="http://schemas.openxmlformats.org/officeDocument/2006/relationships/hyperlink" Target="garantF1://12028972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418201.100" TargetMode="External"/><Relationship Id="rId11" Type="http://schemas.openxmlformats.org/officeDocument/2006/relationships/hyperlink" Target="garantF1://12028972.1000" TargetMode="External"/><Relationship Id="rId5" Type="http://schemas.openxmlformats.org/officeDocument/2006/relationships/hyperlink" Target="garantF1://1481547.0" TargetMode="External"/><Relationship Id="rId15" Type="http://schemas.openxmlformats.org/officeDocument/2006/relationships/hyperlink" Target="garantF1://5037615.901" TargetMode="External"/><Relationship Id="rId10" Type="http://schemas.openxmlformats.org/officeDocument/2006/relationships/hyperlink" Target="garantF1://663176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6631765.1000" TargetMode="External"/><Relationship Id="rId14" Type="http://schemas.openxmlformats.org/officeDocument/2006/relationships/hyperlink" Target="garantF1://831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2017-04-25T13:39:00Z</dcterms:created>
  <dcterms:modified xsi:type="dcterms:W3CDTF">2017-04-25T13:39:00Z</dcterms:modified>
</cp:coreProperties>
</file>